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97999" w14:textId="081F3D5C" w:rsidR="007D52A5" w:rsidRPr="00D97F2F" w:rsidRDefault="00D97F2F" w:rsidP="00D76DC8">
      <w:pPr>
        <w:rPr>
          <w:rFonts w:ascii="Times New Roman" w:hAnsi="Times New Roman" w:cs="Times New Roman"/>
          <w:sz w:val="24"/>
          <w:szCs w:val="24"/>
        </w:rPr>
      </w:pPr>
      <w:r w:rsidRPr="00D97F2F">
        <w:rPr>
          <w:rFonts w:ascii="Times New Roman" w:hAnsi="Times New Roman" w:cs="Times New Roman"/>
          <w:sz w:val="24"/>
          <w:szCs w:val="24"/>
        </w:rPr>
        <w:t>Projekt</w:t>
      </w:r>
    </w:p>
    <w:p w14:paraId="75198B26" w14:textId="77777777" w:rsidR="007D52A5" w:rsidRPr="00AC3056" w:rsidRDefault="007D52A5" w:rsidP="00D76DC8">
      <w:pPr>
        <w:rPr>
          <w:rFonts w:ascii="Neo Sans Pro" w:hAnsi="Neo Sans Pro"/>
          <w:sz w:val="24"/>
          <w:szCs w:val="24"/>
        </w:rPr>
      </w:pPr>
    </w:p>
    <w:p w14:paraId="7A51C2CD" w14:textId="5FB9047D" w:rsidR="00C81BB3" w:rsidRPr="002A5EF6" w:rsidRDefault="005E63C3" w:rsidP="00D76DC8">
      <w:pPr>
        <w:rPr>
          <w:rFonts w:ascii="Times New Roman" w:hAnsi="Times New Roman" w:cs="Times New Roman"/>
          <w:b/>
          <w:bCs/>
        </w:rPr>
      </w:pPr>
      <w:r w:rsidRPr="002A5EF6">
        <w:rPr>
          <w:rFonts w:ascii="Times New Roman" w:hAnsi="Times New Roman" w:cs="Times New Roman"/>
          <w:b/>
          <w:bCs/>
        </w:rPr>
        <w:t>UCHWAŁA NR …………</w:t>
      </w:r>
      <w:r>
        <w:rPr>
          <w:rFonts w:ascii="Times New Roman" w:hAnsi="Times New Roman" w:cs="Times New Roman"/>
          <w:b/>
          <w:bCs/>
        </w:rPr>
        <w:t>…..</w:t>
      </w:r>
    </w:p>
    <w:p w14:paraId="2DAB2FE7" w14:textId="3F331FAB" w:rsidR="003328CD" w:rsidRPr="002A5EF6" w:rsidRDefault="005E63C3" w:rsidP="00D76DC8">
      <w:pPr>
        <w:rPr>
          <w:rFonts w:ascii="Times New Roman" w:hAnsi="Times New Roman" w:cs="Times New Roman"/>
          <w:b/>
          <w:bCs/>
        </w:rPr>
      </w:pPr>
      <w:r w:rsidRPr="002A5EF6">
        <w:rPr>
          <w:rFonts w:ascii="Times New Roman" w:hAnsi="Times New Roman" w:cs="Times New Roman"/>
          <w:b/>
          <w:bCs/>
        </w:rPr>
        <w:t xml:space="preserve">RADY MIASTA </w:t>
      </w:r>
      <w:r>
        <w:rPr>
          <w:rFonts w:ascii="Times New Roman" w:hAnsi="Times New Roman" w:cs="Times New Roman"/>
          <w:b/>
          <w:bCs/>
        </w:rPr>
        <w:t>BIAŁYSTOK</w:t>
      </w:r>
    </w:p>
    <w:p w14:paraId="1B598D75" w14:textId="0E8475C1" w:rsidR="00B57353" w:rsidRPr="002A5EF6" w:rsidRDefault="00B57353" w:rsidP="00D76DC8">
      <w:pPr>
        <w:rPr>
          <w:rFonts w:ascii="Times New Roman" w:hAnsi="Times New Roman" w:cs="Times New Roman"/>
          <w:b/>
          <w:bCs/>
        </w:rPr>
      </w:pPr>
      <w:r w:rsidRPr="002A5EF6">
        <w:rPr>
          <w:rFonts w:ascii="Times New Roman" w:hAnsi="Times New Roman" w:cs="Times New Roman"/>
          <w:b/>
          <w:bCs/>
        </w:rPr>
        <w:t xml:space="preserve">z dnia </w:t>
      </w:r>
      <w:r w:rsidR="005E63C3">
        <w:rPr>
          <w:rFonts w:ascii="Times New Roman" w:hAnsi="Times New Roman" w:cs="Times New Roman"/>
          <w:b/>
          <w:bCs/>
        </w:rPr>
        <w:t>……………2023 r.</w:t>
      </w:r>
      <w:bookmarkStart w:id="0" w:name="_GoBack"/>
      <w:bookmarkEnd w:id="0"/>
    </w:p>
    <w:p w14:paraId="2C44623F" w14:textId="77777777" w:rsidR="00AC3056" w:rsidRPr="002A5EF6" w:rsidRDefault="00AC3056" w:rsidP="00D76DC8">
      <w:pPr>
        <w:rPr>
          <w:rFonts w:ascii="Times New Roman" w:hAnsi="Times New Roman" w:cs="Times New Roman"/>
          <w:b/>
          <w:bCs/>
        </w:rPr>
      </w:pPr>
    </w:p>
    <w:p w14:paraId="5594817E" w14:textId="3FC75D33" w:rsidR="00B57353" w:rsidRPr="002A5EF6" w:rsidRDefault="00B57353" w:rsidP="00D76DC8">
      <w:pPr>
        <w:rPr>
          <w:rFonts w:ascii="Times New Roman" w:hAnsi="Times New Roman" w:cs="Times New Roman"/>
          <w:b/>
          <w:bCs/>
        </w:rPr>
      </w:pPr>
      <w:r w:rsidRPr="002A5EF6">
        <w:rPr>
          <w:rFonts w:ascii="Times New Roman" w:hAnsi="Times New Roman" w:cs="Times New Roman"/>
          <w:b/>
          <w:bCs/>
        </w:rPr>
        <w:t xml:space="preserve">w sprawie wyznaczenia obszaru zdegradowanego i obszaru rewitalizacji </w:t>
      </w:r>
      <w:r w:rsidR="00E84F85" w:rsidRPr="002A5EF6">
        <w:rPr>
          <w:rFonts w:ascii="Times New Roman" w:hAnsi="Times New Roman" w:cs="Times New Roman"/>
          <w:b/>
          <w:bCs/>
        </w:rPr>
        <w:t>m</w:t>
      </w:r>
      <w:r w:rsidR="00261FD2" w:rsidRPr="002A5EF6">
        <w:rPr>
          <w:rFonts w:ascii="Times New Roman" w:hAnsi="Times New Roman" w:cs="Times New Roman"/>
          <w:b/>
          <w:bCs/>
        </w:rPr>
        <w:t xml:space="preserve">iasta </w:t>
      </w:r>
      <w:r w:rsidR="00DB72D2" w:rsidRPr="002A5EF6">
        <w:rPr>
          <w:rFonts w:ascii="Times New Roman" w:hAnsi="Times New Roman" w:cs="Times New Roman"/>
          <w:b/>
          <w:bCs/>
        </w:rPr>
        <w:t>Białegostoku</w:t>
      </w:r>
    </w:p>
    <w:p w14:paraId="3D389D42" w14:textId="77777777" w:rsidR="00B57353" w:rsidRPr="002A5EF6" w:rsidRDefault="00B57353" w:rsidP="00D76DC8">
      <w:pPr>
        <w:rPr>
          <w:rFonts w:ascii="Times New Roman" w:hAnsi="Times New Roman" w:cs="Times New Roman"/>
        </w:rPr>
      </w:pPr>
    </w:p>
    <w:p w14:paraId="5320EE5D" w14:textId="22AB8561" w:rsidR="00B519AB" w:rsidRPr="002A5EF6" w:rsidRDefault="00B57353" w:rsidP="00D76DC8">
      <w:pPr>
        <w:rPr>
          <w:rFonts w:ascii="Times New Roman" w:hAnsi="Times New Roman" w:cs="Times New Roman"/>
        </w:rPr>
      </w:pPr>
      <w:r w:rsidRPr="002A5EF6">
        <w:rPr>
          <w:rFonts w:ascii="Times New Roman" w:hAnsi="Times New Roman" w:cs="Times New Roman"/>
        </w:rPr>
        <w:t>Na podstawie art. 18 ust. 2 pkt 15</w:t>
      </w:r>
      <w:r w:rsidR="00A74663" w:rsidRPr="002A5EF6">
        <w:rPr>
          <w:rFonts w:ascii="Times New Roman" w:hAnsi="Times New Roman" w:cs="Times New Roman"/>
        </w:rPr>
        <w:t xml:space="preserve"> </w:t>
      </w:r>
      <w:r w:rsidRPr="002A5EF6">
        <w:rPr>
          <w:rFonts w:ascii="Times New Roman" w:hAnsi="Times New Roman" w:cs="Times New Roman"/>
        </w:rPr>
        <w:t>ustawy z dnia 8 marca 1990 r. o samorządzie gminnym (</w:t>
      </w:r>
      <w:r w:rsidR="00BB4A07" w:rsidRPr="002A5EF6">
        <w:rPr>
          <w:rFonts w:ascii="Times New Roman" w:hAnsi="Times New Roman" w:cs="Times New Roman"/>
        </w:rPr>
        <w:t>Dz. U. z 202</w:t>
      </w:r>
      <w:r w:rsidR="00DB72D2" w:rsidRPr="002A5EF6">
        <w:rPr>
          <w:rFonts w:ascii="Times New Roman" w:hAnsi="Times New Roman" w:cs="Times New Roman"/>
        </w:rPr>
        <w:t>3</w:t>
      </w:r>
      <w:r w:rsidR="0009025E" w:rsidRPr="002A5EF6">
        <w:rPr>
          <w:rFonts w:ascii="Times New Roman" w:hAnsi="Times New Roman" w:cs="Times New Roman"/>
        </w:rPr>
        <w:t xml:space="preserve"> r. poz. </w:t>
      </w:r>
      <w:r w:rsidR="00DB72D2" w:rsidRPr="002A5EF6">
        <w:rPr>
          <w:rFonts w:ascii="Times New Roman" w:hAnsi="Times New Roman" w:cs="Times New Roman"/>
        </w:rPr>
        <w:t>40</w:t>
      </w:r>
      <w:r w:rsidR="00BB4A07" w:rsidRPr="002A5EF6">
        <w:rPr>
          <w:rFonts w:ascii="Times New Roman" w:hAnsi="Times New Roman" w:cs="Times New Roman"/>
        </w:rPr>
        <w:t xml:space="preserve"> </w:t>
      </w:r>
      <w:r w:rsidR="00075741">
        <w:rPr>
          <w:rFonts w:ascii="Times New Roman" w:hAnsi="Times New Roman" w:cs="Times New Roman"/>
        </w:rPr>
        <w:t xml:space="preserve">ze </w:t>
      </w:r>
      <w:r w:rsidR="00A74663" w:rsidRPr="002A5EF6">
        <w:rPr>
          <w:rFonts w:ascii="Times New Roman" w:hAnsi="Times New Roman" w:cs="Times New Roman"/>
        </w:rPr>
        <w:t>zm.</w:t>
      </w:r>
      <w:r w:rsidR="00075741" w:rsidRPr="004732A5">
        <w:rPr>
          <w:rFonts w:ascii="Times New Roman" w:eastAsia="Calibri" w:hAnsi="Times New Roman" w:cs="Times New Roman"/>
          <w:vertAlign w:val="superscript"/>
        </w:rPr>
        <w:footnoteReference w:id="1"/>
      </w:r>
      <w:r w:rsidRPr="002A5EF6">
        <w:rPr>
          <w:rFonts w:ascii="Times New Roman" w:hAnsi="Times New Roman" w:cs="Times New Roman"/>
        </w:rPr>
        <w:t>)</w:t>
      </w:r>
      <w:r w:rsidR="005630C8" w:rsidRPr="002A5EF6">
        <w:rPr>
          <w:rFonts w:ascii="Times New Roman" w:hAnsi="Times New Roman" w:cs="Times New Roman"/>
        </w:rPr>
        <w:t xml:space="preserve"> oraz </w:t>
      </w:r>
      <w:r w:rsidRPr="002A5EF6">
        <w:rPr>
          <w:rFonts w:ascii="Times New Roman" w:hAnsi="Times New Roman" w:cs="Times New Roman"/>
        </w:rPr>
        <w:t>art. 8 ust</w:t>
      </w:r>
      <w:r w:rsidR="00A74663" w:rsidRPr="002A5EF6">
        <w:rPr>
          <w:rFonts w:ascii="Times New Roman" w:hAnsi="Times New Roman" w:cs="Times New Roman"/>
        </w:rPr>
        <w:t>.</w:t>
      </w:r>
      <w:r w:rsidRPr="002A5EF6">
        <w:rPr>
          <w:rFonts w:ascii="Times New Roman" w:hAnsi="Times New Roman" w:cs="Times New Roman"/>
        </w:rPr>
        <w:t xml:space="preserve"> 1</w:t>
      </w:r>
      <w:r w:rsidR="00A74663" w:rsidRPr="002A5EF6">
        <w:rPr>
          <w:rFonts w:ascii="Times New Roman" w:hAnsi="Times New Roman" w:cs="Times New Roman"/>
        </w:rPr>
        <w:t xml:space="preserve"> </w:t>
      </w:r>
      <w:r w:rsidR="00506EB0" w:rsidRPr="002A5EF6">
        <w:rPr>
          <w:rFonts w:ascii="Times New Roman" w:hAnsi="Times New Roman" w:cs="Times New Roman"/>
        </w:rPr>
        <w:t xml:space="preserve">w związku z art. 3 </w:t>
      </w:r>
      <w:r w:rsidR="00A74663" w:rsidRPr="002A5EF6">
        <w:rPr>
          <w:rFonts w:ascii="Times New Roman" w:hAnsi="Times New Roman" w:cs="Times New Roman"/>
        </w:rPr>
        <w:t xml:space="preserve">art. </w:t>
      </w:r>
      <w:r w:rsidR="00506EB0" w:rsidRPr="002A5EF6">
        <w:rPr>
          <w:rFonts w:ascii="Times New Roman" w:hAnsi="Times New Roman" w:cs="Times New Roman"/>
        </w:rPr>
        <w:t xml:space="preserve">ust. 1 </w:t>
      </w:r>
      <w:r w:rsidRPr="002A5EF6">
        <w:rPr>
          <w:rFonts w:ascii="Times New Roman" w:hAnsi="Times New Roman" w:cs="Times New Roman"/>
        </w:rPr>
        <w:t>ustawy z dnia 9 października 2015 r. o rewitalizacji (</w:t>
      </w:r>
      <w:r w:rsidR="00EF2797" w:rsidRPr="002A5EF6">
        <w:rPr>
          <w:rFonts w:ascii="Times New Roman" w:hAnsi="Times New Roman" w:cs="Times New Roman"/>
        </w:rPr>
        <w:t>Dz. U. z 2021 r. poz. 485</w:t>
      </w:r>
      <w:r w:rsidR="00075741">
        <w:rPr>
          <w:rFonts w:ascii="Times New Roman" w:hAnsi="Times New Roman" w:cs="Times New Roman"/>
        </w:rPr>
        <w:t xml:space="preserve"> ze </w:t>
      </w:r>
      <w:r w:rsidR="00DB72D2" w:rsidRPr="002A5EF6">
        <w:rPr>
          <w:rFonts w:ascii="Times New Roman" w:hAnsi="Times New Roman" w:cs="Times New Roman"/>
        </w:rPr>
        <w:t>zm</w:t>
      </w:r>
      <w:r w:rsidR="00F74FFF">
        <w:rPr>
          <w:rFonts w:ascii="Times New Roman" w:hAnsi="Times New Roman" w:cs="Times New Roman"/>
        </w:rPr>
        <w:t>.</w:t>
      </w:r>
      <w:r w:rsidR="00075741" w:rsidRPr="00075741">
        <w:rPr>
          <w:rFonts w:ascii="Times New Roman" w:eastAsia="Calibri" w:hAnsi="Times New Roman" w:cs="Times New Roman"/>
          <w:vertAlign w:val="superscript"/>
        </w:rPr>
        <w:footnoteReference w:id="2"/>
      </w:r>
      <w:r w:rsidRPr="002A5EF6">
        <w:rPr>
          <w:rFonts w:ascii="Times New Roman" w:hAnsi="Times New Roman" w:cs="Times New Roman"/>
        </w:rPr>
        <w:t xml:space="preserve">) uchwala się, co następuje: </w:t>
      </w:r>
    </w:p>
    <w:p w14:paraId="76DA132C" w14:textId="1F044BBD" w:rsidR="003A1851" w:rsidRPr="002A5EF6" w:rsidRDefault="00B57353" w:rsidP="00D76DC8">
      <w:pPr>
        <w:rPr>
          <w:rFonts w:ascii="Times New Roman" w:hAnsi="Times New Roman" w:cs="Times New Roman"/>
        </w:rPr>
      </w:pPr>
      <w:r w:rsidRPr="002A5EF6">
        <w:rPr>
          <w:rFonts w:ascii="Times New Roman" w:hAnsi="Times New Roman" w:cs="Times New Roman"/>
        </w:rPr>
        <w:t>§</w:t>
      </w:r>
      <w:r w:rsidR="00EB5AB4" w:rsidRPr="002A5EF6">
        <w:rPr>
          <w:rFonts w:ascii="Times New Roman" w:hAnsi="Times New Roman" w:cs="Times New Roman"/>
        </w:rPr>
        <w:t xml:space="preserve"> </w:t>
      </w:r>
      <w:r w:rsidR="00DE27C3" w:rsidRPr="002A5EF6">
        <w:rPr>
          <w:rFonts w:ascii="Times New Roman" w:hAnsi="Times New Roman" w:cs="Times New Roman"/>
        </w:rPr>
        <w:t xml:space="preserve">1.1 </w:t>
      </w:r>
      <w:r w:rsidR="00E84F85" w:rsidRPr="002A5EF6">
        <w:rPr>
          <w:rFonts w:ascii="Times New Roman" w:hAnsi="Times New Roman" w:cs="Times New Roman"/>
        </w:rPr>
        <w:t xml:space="preserve">Wyznacza się obszar zdegradowany </w:t>
      </w:r>
      <w:r w:rsidR="003A1851" w:rsidRPr="002A5EF6">
        <w:rPr>
          <w:rFonts w:ascii="Times New Roman" w:hAnsi="Times New Roman" w:cs="Times New Roman"/>
        </w:rPr>
        <w:t>m</w:t>
      </w:r>
      <w:r w:rsidR="00E84F85" w:rsidRPr="002A5EF6">
        <w:rPr>
          <w:rFonts w:ascii="Times New Roman" w:hAnsi="Times New Roman" w:cs="Times New Roman"/>
        </w:rPr>
        <w:t xml:space="preserve">iasta </w:t>
      </w:r>
      <w:r w:rsidR="00DB72D2" w:rsidRPr="002A5EF6">
        <w:rPr>
          <w:rFonts w:ascii="Times New Roman" w:hAnsi="Times New Roman" w:cs="Times New Roman"/>
        </w:rPr>
        <w:t>Białegostoku</w:t>
      </w:r>
      <w:r w:rsidR="00E84F85" w:rsidRPr="002A5EF6">
        <w:rPr>
          <w:rFonts w:ascii="Times New Roman" w:hAnsi="Times New Roman" w:cs="Times New Roman"/>
        </w:rPr>
        <w:t xml:space="preserve">. </w:t>
      </w:r>
    </w:p>
    <w:p w14:paraId="5EA6BCA1" w14:textId="2E08E8E0" w:rsidR="00DE27C3" w:rsidRPr="002A5EF6" w:rsidRDefault="003A1851" w:rsidP="00D76DC8">
      <w:pPr>
        <w:rPr>
          <w:rFonts w:ascii="Times New Roman" w:hAnsi="Times New Roman" w:cs="Times New Roman"/>
        </w:rPr>
      </w:pPr>
      <w:r w:rsidRPr="002A5EF6">
        <w:rPr>
          <w:rFonts w:ascii="Times New Roman" w:hAnsi="Times New Roman" w:cs="Times New Roman"/>
        </w:rPr>
        <w:t xml:space="preserve">2. Wyznacza się obszar rewitalizacji obejmujący cały obszar zdegradowany miasta </w:t>
      </w:r>
      <w:r w:rsidR="00DB72D2" w:rsidRPr="002A5EF6">
        <w:rPr>
          <w:rFonts w:ascii="Times New Roman" w:hAnsi="Times New Roman" w:cs="Times New Roman"/>
        </w:rPr>
        <w:t>Białegostoku</w:t>
      </w:r>
      <w:r w:rsidR="00DC0F7F" w:rsidRPr="002A5EF6">
        <w:rPr>
          <w:rFonts w:ascii="Times New Roman" w:hAnsi="Times New Roman" w:cs="Times New Roman"/>
        </w:rPr>
        <w:t xml:space="preserve">, podzielony na </w:t>
      </w:r>
      <w:r w:rsidR="00DE27C3" w:rsidRPr="002A5EF6">
        <w:rPr>
          <w:rFonts w:ascii="Times New Roman" w:hAnsi="Times New Roman" w:cs="Times New Roman"/>
        </w:rPr>
        <w:t>dwa podobszary: Centrum</w:t>
      </w:r>
      <w:r w:rsidR="00DB72D2" w:rsidRPr="002A5EF6">
        <w:rPr>
          <w:rFonts w:ascii="Times New Roman" w:hAnsi="Times New Roman" w:cs="Times New Roman"/>
        </w:rPr>
        <w:t xml:space="preserve"> i Dojlidy</w:t>
      </w:r>
      <w:r w:rsidR="00DC0F7F" w:rsidRPr="002A5EF6">
        <w:rPr>
          <w:rFonts w:ascii="Times New Roman" w:hAnsi="Times New Roman" w:cs="Times New Roman"/>
        </w:rPr>
        <w:t xml:space="preserve"> oraz </w:t>
      </w:r>
      <w:proofErr w:type="spellStart"/>
      <w:r w:rsidR="00DB72D2" w:rsidRPr="002A5EF6">
        <w:rPr>
          <w:rFonts w:ascii="Times New Roman" w:hAnsi="Times New Roman" w:cs="Times New Roman"/>
        </w:rPr>
        <w:t>Starosielce</w:t>
      </w:r>
      <w:proofErr w:type="spellEnd"/>
      <w:r w:rsidR="00A217E4" w:rsidRPr="002A5EF6">
        <w:rPr>
          <w:rFonts w:ascii="Times New Roman" w:hAnsi="Times New Roman" w:cs="Times New Roman"/>
        </w:rPr>
        <w:t>.</w:t>
      </w:r>
    </w:p>
    <w:p w14:paraId="3E996017" w14:textId="4E3D297F" w:rsidR="00A3783E" w:rsidRPr="002A5EF6" w:rsidRDefault="00DE27C3" w:rsidP="00D76DC8">
      <w:pPr>
        <w:rPr>
          <w:rFonts w:ascii="Times New Roman" w:hAnsi="Times New Roman" w:cs="Times New Roman"/>
        </w:rPr>
      </w:pPr>
      <w:r w:rsidRPr="002A5EF6">
        <w:rPr>
          <w:rFonts w:ascii="Times New Roman" w:hAnsi="Times New Roman" w:cs="Times New Roman"/>
        </w:rPr>
        <w:t>3</w:t>
      </w:r>
      <w:r w:rsidR="00A27CB7" w:rsidRPr="002A5EF6">
        <w:rPr>
          <w:rFonts w:ascii="Times New Roman" w:hAnsi="Times New Roman" w:cs="Times New Roman"/>
        </w:rPr>
        <w:t xml:space="preserve">. </w:t>
      </w:r>
      <w:r w:rsidR="00712F65" w:rsidRPr="002A5EF6">
        <w:rPr>
          <w:rFonts w:ascii="Times New Roman" w:hAnsi="Times New Roman" w:cs="Times New Roman"/>
        </w:rPr>
        <w:t>Granice obszaru zdegradowanego</w:t>
      </w:r>
      <w:r w:rsidRPr="002A5EF6">
        <w:rPr>
          <w:rFonts w:ascii="Times New Roman" w:hAnsi="Times New Roman" w:cs="Times New Roman"/>
        </w:rPr>
        <w:t>, obszaru rewitalizacji</w:t>
      </w:r>
      <w:r w:rsidR="00712F65" w:rsidRPr="002A5EF6">
        <w:rPr>
          <w:rFonts w:ascii="Times New Roman" w:hAnsi="Times New Roman" w:cs="Times New Roman"/>
        </w:rPr>
        <w:t xml:space="preserve"> </w:t>
      </w:r>
      <w:r w:rsidRPr="002A5EF6">
        <w:rPr>
          <w:rFonts w:ascii="Times New Roman" w:hAnsi="Times New Roman" w:cs="Times New Roman"/>
        </w:rPr>
        <w:t xml:space="preserve">oraz podobszarów rewitalizacji </w:t>
      </w:r>
      <w:r w:rsidR="00881297" w:rsidRPr="002A5EF6">
        <w:rPr>
          <w:rFonts w:ascii="Times New Roman" w:hAnsi="Times New Roman" w:cs="Times New Roman"/>
        </w:rPr>
        <w:t xml:space="preserve">miasta </w:t>
      </w:r>
      <w:r w:rsidR="00DB72D2" w:rsidRPr="002A5EF6">
        <w:rPr>
          <w:rFonts w:ascii="Times New Roman" w:hAnsi="Times New Roman" w:cs="Times New Roman"/>
        </w:rPr>
        <w:t>Białegostoku</w:t>
      </w:r>
      <w:r w:rsidR="00881297" w:rsidRPr="002A5EF6">
        <w:rPr>
          <w:rFonts w:ascii="Times New Roman" w:hAnsi="Times New Roman" w:cs="Times New Roman"/>
        </w:rPr>
        <w:t xml:space="preserve"> </w:t>
      </w:r>
      <w:r w:rsidR="00712F65" w:rsidRPr="002A5EF6">
        <w:rPr>
          <w:rFonts w:ascii="Times New Roman" w:hAnsi="Times New Roman" w:cs="Times New Roman"/>
        </w:rPr>
        <w:t xml:space="preserve">określa </w:t>
      </w:r>
      <w:r w:rsidR="00881297" w:rsidRPr="002A5EF6">
        <w:rPr>
          <w:rFonts w:ascii="Times New Roman" w:hAnsi="Times New Roman" w:cs="Times New Roman"/>
        </w:rPr>
        <w:t>mapa</w:t>
      </w:r>
      <w:r w:rsidR="00712F65" w:rsidRPr="002A5EF6">
        <w:rPr>
          <w:rFonts w:ascii="Times New Roman" w:hAnsi="Times New Roman" w:cs="Times New Roman"/>
        </w:rPr>
        <w:t xml:space="preserve"> stanowiąc</w:t>
      </w:r>
      <w:r w:rsidR="00881297" w:rsidRPr="002A5EF6">
        <w:rPr>
          <w:rFonts w:ascii="Times New Roman" w:hAnsi="Times New Roman" w:cs="Times New Roman"/>
        </w:rPr>
        <w:t>a</w:t>
      </w:r>
      <w:r w:rsidR="00712F65" w:rsidRPr="002A5EF6">
        <w:rPr>
          <w:rFonts w:ascii="Times New Roman" w:hAnsi="Times New Roman" w:cs="Times New Roman"/>
        </w:rPr>
        <w:t xml:space="preserve"> załącznik </w:t>
      </w:r>
      <w:r w:rsidR="00DB72D2" w:rsidRPr="002A5EF6">
        <w:rPr>
          <w:rFonts w:ascii="Times New Roman" w:hAnsi="Times New Roman" w:cs="Times New Roman"/>
        </w:rPr>
        <w:t xml:space="preserve">nr 1 </w:t>
      </w:r>
      <w:r w:rsidR="00712F65" w:rsidRPr="002A5EF6">
        <w:rPr>
          <w:rFonts w:ascii="Times New Roman" w:hAnsi="Times New Roman" w:cs="Times New Roman"/>
        </w:rPr>
        <w:t>do niniejszej uchwały.</w:t>
      </w:r>
    </w:p>
    <w:p w14:paraId="2446FEC9" w14:textId="29CF7C30" w:rsidR="00D42973" w:rsidRPr="002A5EF6" w:rsidRDefault="00D42973" w:rsidP="00D76DC8">
      <w:pPr>
        <w:rPr>
          <w:rFonts w:ascii="Times New Roman" w:hAnsi="Times New Roman" w:cs="Times New Roman"/>
        </w:rPr>
      </w:pPr>
      <w:r w:rsidRPr="002A5EF6">
        <w:rPr>
          <w:rFonts w:ascii="Times New Roman" w:hAnsi="Times New Roman" w:cs="Times New Roman"/>
        </w:rPr>
        <w:t>§</w:t>
      </w:r>
      <w:r w:rsidR="00A94212" w:rsidRPr="002A5EF6">
        <w:rPr>
          <w:rFonts w:ascii="Times New Roman" w:hAnsi="Times New Roman" w:cs="Times New Roman"/>
        </w:rPr>
        <w:t xml:space="preserve"> </w:t>
      </w:r>
      <w:r w:rsidR="00A217E4" w:rsidRPr="002A5EF6">
        <w:rPr>
          <w:rFonts w:ascii="Times New Roman" w:hAnsi="Times New Roman" w:cs="Times New Roman"/>
        </w:rPr>
        <w:t>2</w:t>
      </w:r>
      <w:r w:rsidRPr="002A5EF6">
        <w:rPr>
          <w:rFonts w:ascii="Times New Roman" w:hAnsi="Times New Roman" w:cs="Times New Roman"/>
        </w:rPr>
        <w:t>. Wykonanie uchwały po</w:t>
      </w:r>
      <w:r w:rsidR="004A21E0" w:rsidRPr="002A5EF6">
        <w:rPr>
          <w:rFonts w:ascii="Times New Roman" w:hAnsi="Times New Roman" w:cs="Times New Roman"/>
        </w:rPr>
        <w:t xml:space="preserve">wierza się </w:t>
      </w:r>
      <w:r w:rsidR="00DB72D2" w:rsidRPr="002A5EF6">
        <w:rPr>
          <w:rFonts w:ascii="Times New Roman" w:hAnsi="Times New Roman" w:cs="Times New Roman"/>
        </w:rPr>
        <w:t>Prezydentowi</w:t>
      </w:r>
      <w:r w:rsidR="004A21E0" w:rsidRPr="002A5EF6">
        <w:rPr>
          <w:rFonts w:ascii="Times New Roman" w:hAnsi="Times New Roman" w:cs="Times New Roman"/>
        </w:rPr>
        <w:t xml:space="preserve"> Miasta </w:t>
      </w:r>
      <w:r w:rsidR="00DB72D2" w:rsidRPr="002A5EF6">
        <w:rPr>
          <w:rFonts w:ascii="Times New Roman" w:hAnsi="Times New Roman" w:cs="Times New Roman"/>
        </w:rPr>
        <w:t>Białegostoku</w:t>
      </w:r>
      <w:r w:rsidR="004A21E0" w:rsidRPr="002A5EF6">
        <w:rPr>
          <w:rFonts w:ascii="Times New Roman" w:hAnsi="Times New Roman" w:cs="Times New Roman"/>
        </w:rPr>
        <w:t>.</w:t>
      </w:r>
    </w:p>
    <w:p w14:paraId="52A9248F" w14:textId="616E84D7" w:rsidR="00AB52C2" w:rsidRPr="002A5EF6" w:rsidRDefault="00D42973" w:rsidP="00D76DC8">
      <w:pPr>
        <w:rPr>
          <w:rFonts w:ascii="Times New Roman" w:hAnsi="Times New Roman" w:cs="Times New Roman"/>
        </w:rPr>
      </w:pPr>
      <w:r w:rsidRPr="002A5EF6">
        <w:rPr>
          <w:rFonts w:ascii="Times New Roman" w:hAnsi="Times New Roman" w:cs="Times New Roman"/>
        </w:rPr>
        <w:t>§</w:t>
      </w:r>
      <w:r w:rsidR="00A217E4" w:rsidRPr="002A5EF6">
        <w:rPr>
          <w:rFonts w:ascii="Times New Roman" w:hAnsi="Times New Roman" w:cs="Times New Roman"/>
        </w:rPr>
        <w:t xml:space="preserve"> 3</w:t>
      </w:r>
      <w:r w:rsidRPr="002A5EF6">
        <w:rPr>
          <w:rFonts w:ascii="Times New Roman" w:hAnsi="Times New Roman" w:cs="Times New Roman"/>
        </w:rPr>
        <w:t xml:space="preserve">. Uchwała wchodzi w życie po upływie 14 dni od dnia ogłoszenia w Dzienniku Urzędowym Województwa </w:t>
      </w:r>
      <w:r w:rsidR="00DE27C3" w:rsidRPr="002A5EF6">
        <w:rPr>
          <w:rFonts w:ascii="Times New Roman" w:hAnsi="Times New Roman" w:cs="Times New Roman"/>
        </w:rPr>
        <w:t>Pod</w:t>
      </w:r>
      <w:r w:rsidR="00DB72D2" w:rsidRPr="002A5EF6">
        <w:rPr>
          <w:rFonts w:ascii="Times New Roman" w:hAnsi="Times New Roman" w:cs="Times New Roman"/>
        </w:rPr>
        <w:t>laskiego</w:t>
      </w:r>
      <w:r w:rsidRPr="002A5EF6">
        <w:rPr>
          <w:rFonts w:ascii="Times New Roman" w:hAnsi="Times New Roman" w:cs="Times New Roman"/>
        </w:rPr>
        <w:t>.</w:t>
      </w:r>
    </w:p>
    <w:p w14:paraId="522D706F" w14:textId="343F40D8" w:rsidR="002342D8" w:rsidRPr="002A5EF6" w:rsidRDefault="002342D8" w:rsidP="00D76DC8">
      <w:pPr>
        <w:rPr>
          <w:rFonts w:ascii="Times New Roman" w:hAnsi="Times New Roman" w:cs="Times New Roman"/>
        </w:rPr>
      </w:pPr>
    </w:p>
    <w:p w14:paraId="79A7753C" w14:textId="358A51EC" w:rsidR="002342D8" w:rsidRPr="002A5EF6" w:rsidRDefault="002342D8" w:rsidP="00D76DC8">
      <w:pPr>
        <w:rPr>
          <w:rFonts w:ascii="Times New Roman" w:hAnsi="Times New Roman" w:cs="Times New Roman"/>
        </w:rPr>
      </w:pPr>
    </w:p>
    <w:sectPr w:rsidR="002342D8" w:rsidRPr="002A5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8F50F" w14:textId="77777777" w:rsidR="00142295" w:rsidRDefault="00142295" w:rsidP="00D0724F">
      <w:pPr>
        <w:spacing w:after="0" w:line="240" w:lineRule="auto"/>
      </w:pPr>
      <w:r>
        <w:separator/>
      </w:r>
    </w:p>
  </w:endnote>
  <w:endnote w:type="continuationSeparator" w:id="0">
    <w:p w14:paraId="10F18400" w14:textId="77777777" w:rsidR="00142295" w:rsidRDefault="00142295" w:rsidP="00D0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o Sans Pro">
    <w:altName w:val="Arial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3AD5E" w14:textId="77777777" w:rsidR="00142295" w:rsidRDefault="00142295" w:rsidP="00D0724F">
      <w:pPr>
        <w:spacing w:after="0" w:line="240" w:lineRule="auto"/>
      </w:pPr>
      <w:r>
        <w:separator/>
      </w:r>
    </w:p>
  </w:footnote>
  <w:footnote w:type="continuationSeparator" w:id="0">
    <w:p w14:paraId="4109E216" w14:textId="77777777" w:rsidR="00142295" w:rsidRDefault="00142295" w:rsidP="00D0724F">
      <w:pPr>
        <w:spacing w:after="0" w:line="240" w:lineRule="auto"/>
      </w:pPr>
      <w:r>
        <w:continuationSeparator/>
      </w:r>
    </w:p>
  </w:footnote>
  <w:footnote w:id="1">
    <w:p w14:paraId="07C6A66C" w14:textId="77777777" w:rsidR="00075741" w:rsidRPr="008A0457" w:rsidRDefault="00075741" w:rsidP="00075741">
      <w:pPr>
        <w:pStyle w:val="Tekstprzypisudolnego"/>
        <w:jc w:val="both"/>
        <w:rPr>
          <w:rFonts w:ascii="Times New Roman" w:hAnsi="Times New Roman"/>
        </w:rPr>
      </w:pPr>
      <w:r w:rsidRPr="006275FC">
        <w:rPr>
          <w:rStyle w:val="Odwoanieprzypisudolnego"/>
          <w:rFonts w:ascii="Times New Roman" w:hAnsi="Times New Roman"/>
          <w:b/>
        </w:rPr>
        <w:footnoteRef/>
      </w:r>
      <w:r w:rsidRPr="006275F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Zmiana</w:t>
      </w:r>
      <w:r w:rsidRPr="008A0457">
        <w:rPr>
          <w:rFonts w:ascii="Times New Roman" w:hAnsi="Times New Roman"/>
        </w:rPr>
        <w:t xml:space="preserve"> tekstu jednol</w:t>
      </w:r>
      <w:r>
        <w:rPr>
          <w:rFonts w:ascii="Times New Roman" w:hAnsi="Times New Roman"/>
        </w:rPr>
        <w:t xml:space="preserve">itego wymienionej ustawy została ogłoszona </w:t>
      </w:r>
      <w:r w:rsidRPr="008A0457"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Dz. U. z 2023 r. poz. 572.</w:t>
      </w:r>
    </w:p>
  </w:footnote>
  <w:footnote w:id="2">
    <w:p w14:paraId="4D1F503A" w14:textId="79839C12" w:rsidR="00075741" w:rsidRPr="008A0457" w:rsidRDefault="00075741" w:rsidP="00075741">
      <w:pPr>
        <w:pStyle w:val="Tekstprzypisudolnego"/>
        <w:jc w:val="both"/>
        <w:rPr>
          <w:rFonts w:ascii="Times New Roman" w:hAnsi="Times New Roman"/>
        </w:rPr>
      </w:pPr>
      <w:r w:rsidRPr="006275FC">
        <w:rPr>
          <w:rStyle w:val="Odwoanieprzypisudolnego"/>
          <w:rFonts w:ascii="Times New Roman" w:hAnsi="Times New Roman"/>
          <w:b/>
        </w:rPr>
        <w:footnoteRef/>
      </w:r>
      <w:r w:rsidRPr="006275F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Zmiana</w:t>
      </w:r>
      <w:r w:rsidRPr="008A0457">
        <w:rPr>
          <w:rFonts w:ascii="Times New Roman" w:hAnsi="Times New Roman"/>
        </w:rPr>
        <w:t xml:space="preserve"> tekstu jednol</w:t>
      </w:r>
      <w:r>
        <w:rPr>
          <w:rFonts w:ascii="Times New Roman" w:hAnsi="Times New Roman"/>
        </w:rPr>
        <w:t xml:space="preserve">itego wymienionej ustawy została ogłoszona </w:t>
      </w:r>
      <w:r w:rsidRPr="008A0457"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Dz. U. z 2023 r. poz. 28.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42D0A"/>
    <w:multiLevelType w:val="hybridMultilevel"/>
    <w:tmpl w:val="4BF0ACAE"/>
    <w:lvl w:ilvl="0" w:tplc="93302B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6A32D7"/>
    <w:multiLevelType w:val="hybridMultilevel"/>
    <w:tmpl w:val="34180C08"/>
    <w:lvl w:ilvl="0" w:tplc="FDCE92D4">
      <w:start w:val="1"/>
      <w:numFmt w:val="decimal"/>
      <w:lvlText w:val="%1."/>
      <w:lvlJc w:val="left"/>
      <w:pPr>
        <w:ind w:left="720" w:hanging="360"/>
      </w:pPr>
      <w:rPr>
        <w:rFonts w:ascii="Neo Sans Pro" w:hAnsi="Neo Sans Pr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71A96"/>
    <w:multiLevelType w:val="hybridMultilevel"/>
    <w:tmpl w:val="C8A278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E42DD"/>
    <w:multiLevelType w:val="hybridMultilevel"/>
    <w:tmpl w:val="BCFA72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7335E4"/>
    <w:multiLevelType w:val="hybridMultilevel"/>
    <w:tmpl w:val="79CC2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353"/>
    <w:rsid w:val="00017C60"/>
    <w:rsid w:val="00042911"/>
    <w:rsid w:val="000475B5"/>
    <w:rsid w:val="0005122F"/>
    <w:rsid w:val="00054190"/>
    <w:rsid w:val="00062445"/>
    <w:rsid w:val="00066DCF"/>
    <w:rsid w:val="00067E7E"/>
    <w:rsid w:val="00075741"/>
    <w:rsid w:val="0009025E"/>
    <w:rsid w:val="000966CE"/>
    <w:rsid w:val="000B5B3D"/>
    <w:rsid w:val="00101A04"/>
    <w:rsid w:val="00104395"/>
    <w:rsid w:val="00142295"/>
    <w:rsid w:val="00152540"/>
    <w:rsid w:val="001E7CF7"/>
    <w:rsid w:val="002011E4"/>
    <w:rsid w:val="00206720"/>
    <w:rsid w:val="00220775"/>
    <w:rsid w:val="00226F48"/>
    <w:rsid w:val="002342D8"/>
    <w:rsid w:val="002358C2"/>
    <w:rsid w:val="00244BB2"/>
    <w:rsid w:val="00250CB1"/>
    <w:rsid w:val="00261FD2"/>
    <w:rsid w:val="002A5EF6"/>
    <w:rsid w:val="002C039B"/>
    <w:rsid w:val="002D4E46"/>
    <w:rsid w:val="002F5824"/>
    <w:rsid w:val="003079E6"/>
    <w:rsid w:val="003328CD"/>
    <w:rsid w:val="00357673"/>
    <w:rsid w:val="003A1851"/>
    <w:rsid w:val="003B2CBF"/>
    <w:rsid w:val="003C04B9"/>
    <w:rsid w:val="003F6143"/>
    <w:rsid w:val="00407AD5"/>
    <w:rsid w:val="0041219F"/>
    <w:rsid w:val="00413B39"/>
    <w:rsid w:val="00435A44"/>
    <w:rsid w:val="004740AB"/>
    <w:rsid w:val="004835BD"/>
    <w:rsid w:val="004A0D0F"/>
    <w:rsid w:val="004A21E0"/>
    <w:rsid w:val="004C2722"/>
    <w:rsid w:val="004D4658"/>
    <w:rsid w:val="004E65AD"/>
    <w:rsid w:val="004F24EE"/>
    <w:rsid w:val="004F2EB9"/>
    <w:rsid w:val="00506EB0"/>
    <w:rsid w:val="00541BB0"/>
    <w:rsid w:val="00553573"/>
    <w:rsid w:val="0056274E"/>
    <w:rsid w:val="005630C8"/>
    <w:rsid w:val="00571E0F"/>
    <w:rsid w:val="00575009"/>
    <w:rsid w:val="005C131E"/>
    <w:rsid w:val="005E63C3"/>
    <w:rsid w:val="005E7056"/>
    <w:rsid w:val="00622C1E"/>
    <w:rsid w:val="00623A95"/>
    <w:rsid w:val="00661E88"/>
    <w:rsid w:val="006C6797"/>
    <w:rsid w:val="006F05BC"/>
    <w:rsid w:val="00712F65"/>
    <w:rsid w:val="00723E91"/>
    <w:rsid w:val="00730D19"/>
    <w:rsid w:val="00740726"/>
    <w:rsid w:val="00755BB2"/>
    <w:rsid w:val="007956C3"/>
    <w:rsid w:val="007D4AEB"/>
    <w:rsid w:val="007D52A5"/>
    <w:rsid w:val="007E008E"/>
    <w:rsid w:val="007E56EE"/>
    <w:rsid w:val="007E5D92"/>
    <w:rsid w:val="007E7813"/>
    <w:rsid w:val="00807C71"/>
    <w:rsid w:val="00824C8F"/>
    <w:rsid w:val="00847609"/>
    <w:rsid w:val="00877294"/>
    <w:rsid w:val="00881297"/>
    <w:rsid w:val="00885912"/>
    <w:rsid w:val="00891441"/>
    <w:rsid w:val="0089230B"/>
    <w:rsid w:val="00893617"/>
    <w:rsid w:val="00895CDC"/>
    <w:rsid w:val="00895E0C"/>
    <w:rsid w:val="008A71B1"/>
    <w:rsid w:val="008B04C5"/>
    <w:rsid w:val="008E727E"/>
    <w:rsid w:val="00985FC3"/>
    <w:rsid w:val="00A1727F"/>
    <w:rsid w:val="00A17E55"/>
    <w:rsid w:val="00A217E4"/>
    <w:rsid w:val="00A27CB7"/>
    <w:rsid w:val="00A319A4"/>
    <w:rsid w:val="00A3783E"/>
    <w:rsid w:val="00A4059F"/>
    <w:rsid w:val="00A42C06"/>
    <w:rsid w:val="00A4582E"/>
    <w:rsid w:val="00A55919"/>
    <w:rsid w:val="00A57B55"/>
    <w:rsid w:val="00A60A28"/>
    <w:rsid w:val="00A74663"/>
    <w:rsid w:val="00A90B51"/>
    <w:rsid w:val="00A94212"/>
    <w:rsid w:val="00AA71AC"/>
    <w:rsid w:val="00AA7C1C"/>
    <w:rsid w:val="00AB52C2"/>
    <w:rsid w:val="00AC3056"/>
    <w:rsid w:val="00AC3775"/>
    <w:rsid w:val="00AD3397"/>
    <w:rsid w:val="00AE5E76"/>
    <w:rsid w:val="00AE78F9"/>
    <w:rsid w:val="00AF42DC"/>
    <w:rsid w:val="00B0243A"/>
    <w:rsid w:val="00B15A79"/>
    <w:rsid w:val="00B2543D"/>
    <w:rsid w:val="00B308D8"/>
    <w:rsid w:val="00B46EE3"/>
    <w:rsid w:val="00B519AB"/>
    <w:rsid w:val="00B57353"/>
    <w:rsid w:val="00B67199"/>
    <w:rsid w:val="00B97970"/>
    <w:rsid w:val="00BA5A94"/>
    <w:rsid w:val="00BB4A07"/>
    <w:rsid w:val="00C136FA"/>
    <w:rsid w:val="00C25729"/>
    <w:rsid w:val="00C27C7C"/>
    <w:rsid w:val="00C8182D"/>
    <w:rsid w:val="00C81BB3"/>
    <w:rsid w:val="00C934C5"/>
    <w:rsid w:val="00CB2908"/>
    <w:rsid w:val="00CD5813"/>
    <w:rsid w:val="00CE2E59"/>
    <w:rsid w:val="00D0724F"/>
    <w:rsid w:val="00D115D4"/>
    <w:rsid w:val="00D12746"/>
    <w:rsid w:val="00D275E5"/>
    <w:rsid w:val="00D42973"/>
    <w:rsid w:val="00D478E7"/>
    <w:rsid w:val="00D52AD4"/>
    <w:rsid w:val="00D66889"/>
    <w:rsid w:val="00D76DC8"/>
    <w:rsid w:val="00D97F2F"/>
    <w:rsid w:val="00DB1C27"/>
    <w:rsid w:val="00DB72D2"/>
    <w:rsid w:val="00DC0F7F"/>
    <w:rsid w:val="00DC3919"/>
    <w:rsid w:val="00DC7877"/>
    <w:rsid w:val="00DE27C3"/>
    <w:rsid w:val="00DF73BE"/>
    <w:rsid w:val="00E31290"/>
    <w:rsid w:val="00E40449"/>
    <w:rsid w:val="00E525EF"/>
    <w:rsid w:val="00E7625D"/>
    <w:rsid w:val="00E84F85"/>
    <w:rsid w:val="00E9769E"/>
    <w:rsid w:val="00EB3901"/>
    <w:rsid w:val="00EB5AB4"/>
    <w:rsid w:val="00EB6ACB"/>
    <w:rsid w:val="00EC0B14"/>
    <w:rsid w:val="00EC4B27"/>
    <w:rsid w:val="00ED1922"/>
    <w:rsid w:val="00EF2797"/>
    <w:rsid w:val="00EF536F"/>
    <w:rsid w:val="00F44A28"/>
    <w:rsid w:val="00F525DE"/>
    <w:rsid w:val="00F74FFF"/>
    <w:rsid w:val="00F915EA"/>
    <w:rsid w:val="00FB0896"/>
    <w:rsid w:val="00FC53E1"/>
    <w:rsid w:val="00FD4417"/>
    <w:rsid w:val="00FD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FFDFD"/>
  <w15:docId w15:val="{BDEC9670-120A-4949-9E71-9A3DE0CC5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76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6ACB"/>
    <w:pPr>
      <w:ind w:left="720"/>
      <w:contextualSpacing/>
    </w:pPr>
  </w:style>
  <w:style w:type="table" w:styleId="Tabela-Siatka">
    <w:name w:val="Table Grid"/>
    <w:basedOn w:val="Standardowy"/>
    <w:uiPriority w:val="39"/>
    <w:rsid w:val="00B254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TEKSTTABELI">
    <w:name w:val="07_TEKST_TABELI"/>
    <w:basedOn w:val="Normalny"/>
    <w:link w:val="07TEKSTTABELIZnak"/>
    <w:qFormat/>
    <w:rsid w:val="00B2543D"/>
    <w:pPr>
      <w:spacing w:after="0" w:line="240" w:lineRule="auto"/>
      <w:jc w:val="both"/>
    </w:pPr>
    <w:rPr>
      <w:rFonts w:ascii="Calibri" w:eastAsia="Calibri" w:hAnsi="Calibri" w:cs="Times New Roman"/>
      <w:bCs/>
      <w:color w:val="767171"/>
      <w:sz w:val="18"/>
      <w:lang w:eastAsia="pl-PL"/>
    </w:rPr>
  </w:style>
  <w:style w:type="character" w:customStyle="1" w:styleId="07TEKSTTABELIZnak">
    <w:name w:val="07_TEKST_TABELI Znak"/>
    <w:link w:val="07TEKSTTABELI"/>
    <w:rsid w:val="00B2543D"/>
    <w:rPr>
      <w:rFonts w:ascii="Calibri" w:eastAsia="Calibri" w:hAnsi="Calibri" w:cs="Times New Roman"/>
      <w:bCs/>
      <w:color w:val="767171"/>
      <w:sz w:val="18"/>
      <w:lang w:eastAsia="pl-PL"/>
    </w:rPr>
  </w:style>
  <w:style w:type="character" w:styleId="Hipercze">
    <w:name w:val="Hyperlink"/>
    <w:uiPriority w:val="99"/>
    <w:unhideWhenUsed/>
    <w:rsid w:val="004A0D0F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0D0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0D0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A0D0F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B39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901"/>
    <w:pPr>
      <w:spacing w:after="200" w:line="276" w:lineRule="auto"/>
    </w:pPr>
    <w:rPr>
      <w:rFonts w:ascii="Neo Sans Pro" w:eastAsia="Calibri" w:hAnsi="Neo Sans Pro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901"/>
    <w:rPr>
      <w:rFonts w:ascii="Neo Sans Pro" w:eastAsia="Calibri" w:hAnsi="Neo Sans Pro" w:cs="Times New Roman"/>
      <w:sz w:val="20"/>
      <w:szCs w:val="20"/>
    </w:rPr>
  </w:style>
  <w:style w:type="paragraph" w:styleId="Poprawka">
    <w:name w:val="Revision"/>
    <w:hidden/>
    <w:uiPriority w:val="99"/>
    <w:semiHidden/>
    <w:rsid w:val="00244BB2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8F9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8F9"/>
    <w:rPr>
      <w:rFonts w:ascii="Neo Sans Pro" w:eastAsia="Calibri" w:hAnsi="Neo Sans Pro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8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ADB15-C93A-4901-BDA8-F43190F1B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Kacha Spa</dc:creator>
  <cp:lastModifiedBy>Użytkownik systemu Windows</cp:lastModifiedBy>
  <cp:revision>14</cp:revision>
  <dcterms:created xsi:type="dcterms:W3CDTF">2023-05-04T12:28:00Z</dcterms:created>
  <dcterms:modified xsi:type="dcterms:W3CDTF">2023-05-16T08:24:00Z</dcterms:modified>
</cp:coreProperties>
</file>