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BE305" w14:textId="77777777" w:rsidR="007A717F" w:rsidRPr="005F2FB0" w:rsidRDefault="007A717F" w:rsidP="001B090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r w:rsidRPr="005F2FB0">
        <w:rPr>
          <w:rFonts w:ascii="Times New Roman" w:hAnsi="Times New Roman"/>
          <w:b/>
          <w:color w:val="000000"/>
          <w:sz w:val="24"/>
          <w:szCs w:val="24"/>
        </w:rPr>
        <w:t>Protokół</w:t>
      </w:r>
    </w:p>
    <w:p w14:paraId="1C90E49A" w14:textId="77777777" w:rsidR="007A717F" w:rsidRPr="005F2FB0" w:rsidRDefault="007A717F" w:rsidP="001B090D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F2FB0">
        <w:rPr>
          <w:rFonts w:ascii="Times New Roman" w:hAnsi="Times New Roman"/>
          <w:b/>
          <w:bCs/>
          <w:color w:val="000000"/>
          <w:sz w:val="24"/>
          <w:szCs w:val="24"/>
        </w:rPr>
        <w:t>z posiedzenia Białostockiej Rady 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eniorów (BRS) odbytego w dniu 24 marca</w:t>
      </w:r>
      <w:r w:rsidRPr="005F2FB0">
        <w:rPr>
          <w:rFonts w:ascii="Times New Roman" w:hAnsi="Times New Roman"/>
          <w:b/>
          <w:bCs/>
          <w:color w:val="000000"/>
          <w:sz w:val="24"/>
          <w:szCs w:val="24"/>
        </w:rPr>
        <w:t xml:space="preserve"> 2026 r. w Centrum Aktywności Społecznej (CAS) w Białymstoku.</w:t>
      </w:r>
    </w:p>
    <w:p w14:paraId="7D9E9ABE" w14:textId="77777777" w:rsidR="007A717F" w:rsidRPr="007A717F" w:rsidRDefault="007A717F" w:rsidP="001B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A37112" w14:textId="77777777" w:rsidR="007A717F" w:rsidRPr="007A717F" w:rsidRDefault="007A717F" w:rsidP="001B09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Porządek obrad:</w:t>
      </w:r>
    </w:p>
    <w:p w14:paraId="413597BB" w14:textId="77777777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Powitanie członków BRS i gości.</w:t>
      </w:r>
    </w:p>
    <w:p w14:paraId="400AB2C1" w14:textId="77777777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realizacji Programu Polityki Senioralnej.</w:t>
      </w:r>
    </w:p>
    <w:p w14:paraId="75787D70" w14:textId="2FB5D09A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o opracowanym regulaminie 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Akcji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„Miejsce przyjazne dla osób starszych”.</w:t>
      </w:r>
    </w:p>
    <w:p w14:paraId="2A711E09" w14:textId="05BC4E65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z regulaminem przyznawania certyfikatu „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iejsce przyjazne seniorom”.</w:t>
      </w:r>
    </w:p>
    <w:p w14:paraId="509A0BEC" w14:textId="77777777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40C82F9B" w14:textId="5DF8DB15" w:rsidR="007A717F" w:rsidRPr="007A717F" w:rsidRDefault="00450D1D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dotycz</w:t>
      </w:r>
      <w:r w:rsidR="002E570A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  <w:r w:rsidR="007A717F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miasta Białystok na rzecz seniorów – ankieta.</w:t>
      </w:r>
    </w:p>
    <w:p w14:paraId="5AD7231A" w14:textId="77777777" w:rsidR="007A717F" w:rsidRPr="007A717F" w:rsidRDefault="007A717F" w:rsidP="001B090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terminu następnego posiedzenia.</w:t>
      </w:r>
    </w:p>
    <w:p w14:paraId="0A6A7577" w14:textId="77777777" w:rsidR="007A717F" w:rsidRPr="007A717F" w:rsidRDefault="007A717F" w:rsidP="001B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29019D" w14:textId="3E5D3672" w:rsidR="007A717F" w:rsidRPr="007A717F" w:rsidRDefault="007A717F" w:rsidP="001B09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1.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obradach uczestniczyło 10 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członków BRS oraz goście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natomiast trzy były nieobecne. Obrady prowadziła </w:t>
      </w:r>
      <w:r w:rsidR="00713074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Bożena Bednarek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13074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BRS.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Gośćmi spotkania byli: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a) Adam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Kurluta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 Departamentu Spraw Społecznych Urzędu Miejskiego w Białymstoku,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Gabriela Olszowska – studentka Akademii Podlaskiej w Białymstoku,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c) Katarzyna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Korzeniecka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opiekunka BRS z ramienia CAS.</w:t>
      </w:r>
    </w:p>
    <w:p w14:paraId="0D2FC465" w14:textId="05203A67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2.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 powitaniu uczestników przewodnicząca BRS, Bożena Bednarek, poprosiła Adama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Kurlutę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dyrektora Departamentu Spraw Społecznych Urzędu Miejskiego w Białymstoku – o przedstawienie informacji dotyczącej realizacji Programu Polityki Senioralnej w mieście.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Poinformował on, że Program Polityki Senioralnej Miasta Białystok zakończył się w grudniu ubiegłego roku. Kolejnym etapem działań jest opracowanie sprawozdania oraz przeprowadzenie ewaluacji. Podkreślił jednak, że wdrożenie wniosków wymaga zabezpieczenia środków finansowych. </w:t>
      </w:r>
      <w:r w:rsidR="00713074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Zwrócił także uwagę, że miasto nie ma obowiązku opracowywania Programu Polityki Senioralnej.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A30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Zaznaczył również, że bardziej opłacalne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tworzenia dokumentów, które nie są obligatoryjn</w:t>
      </w:r>
      <w:r w:rsidR="003A3025">
        <w:rPr>
          <w:rFonts w:ascii="Times New Roman" w:eastAsia="Times New Roman" w:hAnsi="Times New Roman" w:cs="Times New Roman"/>
          <w:sz w:val="24"/>
          <w:szCs w:val="24"/>
          <w:lang w:eastAsia="pl-PL"/>
        </w:rPr>
        <w:t>e,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tworzenie nowych Klubów Seniora w Białymstoku.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grudniu rozstrzygnięto konkurs na dofinansowanie istniejących oraz nowo powołanych klubów, które uzyskały wsparcie finansowe. 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A30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Członkowie BRS p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>odnie</w:t>
      </w:r>
      <w:r w:rsidR="003A3025">
        <w:rPr>
          <w:rFonts w:ascii="Times New Roman" w:eastAsia="Times New Roman" w:hAnsi="Times New Roman" w:cs="Times New Roman"/>
          <w:sz w:val="24"/>
          <w:szCs w:val="24"/>
          <w:lang w:eastAsia="pl-PL"/>
        </w:rPr>
        <w:t>śli</w:t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też kwestię korzystania przez seniorów z różnych Klubów. Zaproponowano dyrektorowi wprowadzenie do formularza zgłoszeniowego do Klubu Seniora oświadczenia, że zgłaszający/ca się nie jest członkiem innego Klubu w Białymstoku.</w:t>
      </w:r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74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Dyrektor </w:t>
      </w:r>
      <w:proofErr w:type="spellStart"/>
      <w:r w:rsidR="004074D8">
        <w:rPr>
          <w:rFonts w:ascii="Times New Roman" w:eastAsia="Times New Roman" w:hAnsi="Times New Roman" w:cs="Times New Roman"/>
          <w:sz w:val="24"/>
          <w:szCs w:val="24"/>
          <w:lang w:eastAsia="pl-PL"/>
        </w:rPr>
        <w:t>Kurluta</w:t>
      </w:r>
      <w:proofErr w:type="spellEnd"/>
      <w:r w:rsidR="0040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zaznaczył, że raport z realizacji</w:t>
      </w:r>
      <w:r w:rsidR="000B57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dotychczasowego </w:t>
      </w:r>
      <w:r w:rsidR="0040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57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Programu Polityki Senioralnej powstanie w </w:t>
      </w:r>
      <w:r w:rsidR="00D11A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roku. Natomiast badania potrzeb seniorów i nowy Program może powstać, gdy </w:t>
      </w:r>
      <w:r w:rsidR="00356740">
        <w:rPr>
          <w:rFonts w:ascii="Times New Roman" w:eastAsia="Times New Roman" w:hAnsi="Times New Roman" w:cs="Times New Roman"/>
          <w:sz w:val="24"/>
          <w:szCs w:val="24"/>
          <w:lang w:eastAsia="pl-PL"/>
        </w:rPr>
        <w:t>pojawią się środki w wysokości ok. 120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</w:t>
      </w:r>
      <w:r w:rsidR="003567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</w:t>
      </w:r>
      <w:r w:rsidR="008E00E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130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wyniku dyskusji </w:t>
      </w:r>
      <w:r w:rsidR="008E00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BRS zgłosiła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potrzebę</w:t>
      </w:r>
      <w:r w:rsidR="00FB64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spójnej polityki Miasta, dostrzegając</w:t>
      </w:r>
      <w:r w:rsidR="00B4622E">
        <w:rPr>
          <w:rFonts w:ascii="Times New Roman" w:eastAsia="Times New Roman" w:hAnsi="Times New Roman" w:cs="Times New Roman"/>
          <w:sz w:val="24"/>
          <w:szCs w:val="24"/>
          <w:lang w:eastAsia="pl-PL"/>
        </w:rPr>
        <w:t>ego ważne dla wszystkich mieszkańców potrzeby – takie jak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</w:t>
      </w:r>
      <w:r w:rsidR="00B462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ławki </w:t>
      </w:r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proofErr w:type="spellStart"/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przysiadaki</w:t>
      </w:r>
      <w:proofErr w:type="spellEnd"/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62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ciągach </w:t>
      </w:r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komunikacyjn</w:t>
      </w:r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6D3923">
        <w:rPr>
          <w:rFonts w:ascii="Times New Roman" w:eastAsia="Times New Roman" w:hAnsi="Times New Roman" w:cs="Times New Roman"/>
          <w:sz w:val="24"/>
          <w:szCs w:val="24"/>
          <w:lang w:eastAsia="pl-PL"/>
        </w:rPr>
        <w:t>, zwiększeni</w:t>
      </w:r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>e liczby</w:t>
      </w:r>
      <w:r w:rsidR="006D39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ławek wokół przystanków</w:t>
      </w:r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FD4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zwiększenie </w:t>
      </w:r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liczby </w:t>
      </w:r>
      <w:proofErr w:type="spellStart"/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t>wodop</w:t>
      </w:r>
      <w:r w:rsidR="006D392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1348E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t>ek</w:t>
      </w:r>
      <w:proofErr w:type="spellEnd"/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t>Z punktu widz</w:t>
      </w:r>
      <w:r w:rsidR="0046426E">
        <w:rPr>
          <w:rFonts w:ascii="Times New Roman" w:eastAsia="Times New Roman" w:hAnsi="Times New Roman" w:cs="Times New Roman"/>
          <w:sz w:val="24"/>
          <w:szCs w:val="24"/>
          <w:lang w:eastAsia="pl-PL"/>
        </w:rPr>
        <w:t>enia B</w:t>
      </w:r>
      <w:r w:rsidR="00F233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RS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</w:t>
      </w:r>
      <w:r w:rsidR="0046426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wspólnej strategii polityki społecznej i senioralnej</w:t>
      </w:r>
      <w:r w:rsidR="00464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byłoby bardzo zasadne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Zaproponowano, aby na kolejne posiedzenie BRS zaprosić Prezydenta Miasta, Tadeusza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EB379C">
        <w:rPr>
          <w:rFonts w:ascii="Times New Roman" w:eastAsia="Times New Roman" w:hAnsi="Times New Roman" w:cs="Times New Roman"/>
          <w:sz w:val="24"/>
          <w:szCs w:val="24"/>
          <w:lang w:eastAsia="pl-PL"/>
        </w:rPr>
        <w:t>, ponieważ rozwiązywanie takich problemów nie leży w komp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etencjach dyrektora </w:t>
      </w:r>
      <w:proofErr w:type="spellStart"/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Kurluty</w:t>
      </w:r>
      <w:proofErr w:type="spellEnd"/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C8E20CB" w14:textId="115057E1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3.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Następnie Bogusław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Zybajło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przypomniał skład zespołu, który opracował regulamin 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Akcji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„Miejsce przyjazne dla osób starszych”. W jego skład weszli: Krystyna Jachimczuk, Andrzej Bok oraz Jerzy Bołtuć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Bogusław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Zybajło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8CFE3C" w14:textId="77777777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rzedstawił opracowany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zespół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regulamin, zwracając szczególną uwagę na ideę i cele konkursu, warunki uczestnictwa oraz zasady przystąpienia do inicjatywy, a także grupę docelową, do której jest ona skierowana.</w:t>
      </w:r>
    </w:p>
    <w:p w14:paraId="0302329F" w14:textId="61AABE0B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4.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Następnie przewodnicząca BRS, Bożena Bednarek</w:t>
      </w:r>
      <w:r w:rsidR="001F1C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podziękowała </w:t>
      </w:r>
      <w:r w:rsidR="00C80A5C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zespołowi za pracę oraz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przedstawiła i omówiła regulamin przyznawania znaku graficznego oraz certyfikatu „Miejsce Przyjazne Seniorom”. Dokument został opracowany przez </w:t>
      </w:r>
      <w:r w:rsidR="00C80A5C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Bożenę Bednarek</w:t>
      </w:r>
      <w:r w:rsidR="00C80A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C80A5C"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Jolantę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Wołągiewicz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uwzględnieniem wcześniejszych ustaleń zespołu członków BRS.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zawiera postanowienia ogólne, cele i założenia inicjatywy, określenie adresatów, kryteria przyznawania certyfikatu, procedurę zgłoszeniową oraz prawa i obowiązki wyróżnionych instytucji.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 konieczność dopracowania listu promocyjnego do sklepów i instytucji – obecnych i przyszłych partnerów Programu „Karta Aktywnego Seniora” – oraz formularza zgłoszeniowego. Regulamin wymaga jeszcze drobnych korekt i zostanie skonsultowany z dyrek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cją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CAS.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Katarzyna </w:t>
      </w:r>
      <w:proofErr w:type="spellStart"/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Korzeni</w:t>
      </w:r>
      <w:r w:rsidR="00E31E5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>cka</w:t>
      </w:r>
      <w:proofErr w:type="spellEnd"/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zwróciła uwagę na nazwę Certyfikatu. W Białymstoku działa organizacja pod nazwą IMPULS, odb</w:t>
      </w:r>
      <w:r w:rsidR="007D4F57">
        <w:rPr>
          <w:rFonts w:ascii="Times New Roman" w:eastAsia="Times New Roman" w:hAnsi="Times New Roman" w:cs="Times New Roman"/>
          <w:sz w:val="24"/>
          <w:szCs w:val="24"/>
          <w:lang w:eastAsia="pl-PL"/>
        </w:rPr>
        <w:t>ywają się też wydarzenia z użyciem tej nazwy. Dlatego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pierwotnie zaproponowana nazwa</w:t>
      </w:r>
      <w:r w:rsidR="007D4F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własna</w:t>
      </w:r>
      <w:r w:rsidR="00EF6C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Certyfikatu  b</w:t>
      </w:r>
      <w:r w:rsidR="007D4F57">
        <w:rPr>
          <w:rFonts w:ascii="Times New Roman" w:eastAsia="Times New Roman" w:hAnsi="Times New Roman" w:cs="Times New Roman"/>
          <w:sz w:val="24"/>
          <w:szCs w:val="24"/>
          <w:lang w:eastAsia="pl-PL"/>
        </w:rPr>
        <w:t>ędzie zmieniona.</w:t>
      </w:r>
      <w:r w:rsidR="005761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761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Członkowie BRS </w:t>
      </w:r>
      <w:r w:rsidR="005D1BE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przyjęli pozytywnie zapisy</w:t>
      </w:r>
      <w:r w:rsidR="005272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Programu</w:t>
      </w:r>
      <w:r w:rsidR="00E31E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„Miejsce Przyjazne Seniorom”</w:t>
      </w:r>
      <w:r w:rsidR="005D1B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761D7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czas za zaopiniowanie</w:t>
      </w:r>
      <w:r w:rsidR="005272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wniesienie ewentualnych uwag</w:t>
      </w:r>
      <w:r w:rsidR="00E31E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zaproponowanie innej niż „Impuls” nazwy własnej. W Re</w:t>
      </w:r>
      <w:r w:rsidR="001547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gulaminie i Karcie uwzględnione też będą obligatoryjne zapisy dotyczące </w:t>
      </w:r>
      <w:r w:rsidR="000F36AE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Bia</w:t>
      </w:r>
      <w:r w:rsidR="00267575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0F36AE">
        <w:rPr>
          <w:rFonts w:ascii="Times New Roman" w:eastAsia="Times New Roman" w:hAnsi="Times New Roman" w:cs="Times New Roman"/>
          <w:sz w:val="24"/>
          <w:szCs w:val="24"/>
          <w:lang w:eastAsia="pl-PL"/>
        </w:rPr>
        <w:t>ystok</w:t>
      </w:r>
      <w:r w:rsidR="00267575">
        <w:rPr>
          <w:rFonts w:ascii="Times New Roman" w:eastAsia="Times New Roman" w:hAnsi="Times New Roman" w:cs="Times New Roman"/>
          <w:sz w:val="24"/>
          <w:szCs w:val="24"/>
          <w:lang w:eastAsia="pl-PL"/>
        </w:rPr>
        <w:t>- zgłoszone przez CAS</w:t>
      </w:r>
      <w:r w:rsidR="000F36A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F1C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65CA3C1" w14:textId="648931A1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5.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sprawach różnych: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Bożena Bednarek poinformowała, że projekt Stowarzyszenia Szukamy Polski pt. „Podlaskie rady seniorów widzialne i skuteczne” uzyskał dofinansowanie w konkursie Nowe FIO</w:t>
      </w:r>
      <w:r w:rsidR="008200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Narodowego Instytutu Wolności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. Dzięki temu członkowie BRS będą mogli wziąć udział w kolejnym Kongresie Rad Seniorów, który odbędzie się w dniach 1–3 września 2026 r.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• Jolanta </w:t>
      </w:r>
      <w:proofErr w:type="spellStart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Wołągiewicz</w:t>
      </w:r>
      <w:proofErr w:type="spellEnd"/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zachęciła członków BRS do udziału – za pośrednictwem platformy Zoom – w Forum Rad Seniorów, które odbędzie się w czwartek, 25 marca 2026 r</w:t>
      </w:r>
      <w:r w:rsidR="00CF41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godz.11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50D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00. </w:t>
      </w:r>
    </w:p>
    <w:p w14:paraId="2B02DA1D" w14:textId="77777777" w:rsidR="007A717F" w:rsidRPr="007A717F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71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Ad. 6.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Następnie głos zabrała Gabriela Olszowska – studentka Akademii Podlaskiej w Białymstoku (Akademia Nauk Stosowanych). Poprosiła członków BRS o wypełnienie ankiety pt. „Ocena działań miasta Białystok na rzecz seniorów”.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Ankieta jest elementem jej pracy magisterskiej pt. „Funkcjonowanie i rozwój polityki społecznej wobec seniorów na przykładzie miasta Białystok”. Podkreśliła, że badanie ma charakter anonimow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i zwróciła się z prośbą o jej</w:t>
      </w:r>
      <w:r w:rsidRPr="007A71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wypełnienie.</w:t>
      </w:r>
    </w:p>
    <w:p w14:paraId="27766172" w14:textId="77777777" w:rsidR="007A717F" w:rsidRDefault="007A717F" w:rsidP="001B090D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Ad.7.</w:t>
      </w:r>
    </w:p>
    <w:p w14:paraId="0385119F" w14:textId="77777777" w:rsidR="007A717F" w:rsidRPr="006B2B6D" w:rsidRDefault="007A717F" w:rsidP="001B09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2B6D">
        <w:rPr>
          <w:rFonts w:ascii="Times New Roman" w:eastAsia="Times New Roman" w:hAnsi="Times New Roman"/>
          <w:sz w:val="24"/>
          <w:szCs w:val="24"/>
          <w:lang w:eastAsia="pl-PL"/>
        </w:rPr>
        <w:t xml:space="preserve">Ustalono termin następnego spotkania: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28 kwietnia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2026 r. o godz. 11</w:t>
      </w:r>
      <w:r w:rsidRPr="006B2B6D">
        <w:rPr>
          <w:rFonts w:ascii="Times New Roman" w:eastAsia="Times New Roman" w:hAnsi="Times New Roman"/>
          <w:bCs/>
          <w:sz w:val="24"/>
          <w:szCs w:val="24"/>
          <w:lang w:eastAsia="pl-PL"/>
        </w:rPr>
        <w:t>:00.</w:t>
      </w:r>
    </w:p>
    <w:p w14:paraId="2301A943" w14:textId="77777777" w:rsidR="007A717F" w:rsidRDefault="007A717F" w:rsidP="001B090D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Na tym posiedzenie zakończono.</w:t>
      </w:r>
    </w:p>
    <w:p w14:paraId="11C73CC8" w14:textId="77777777" w:rsidR="007A717F" w:rsidRPr="00442E10" w:rsidRDefault="007A717F" w:rsidP="001B090D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37380CA" w14:textId="77777777" w:rsidR="007A717F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Podpisy:</w:t>
      </w:r>
    </w:p>
    <w:p w14:paraId="21208317" w14:textId="6FE7248E" w:rsidR="007A717F" w:rsidRPr="00442E10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51BFF0" w14:textId="77777777" w:rsidR="007A717F" w:rsidRPr="00442E10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3D53B0" w14:textId="77777777" w:rsidR="007A717F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Przewodnicząca: Bożena Bednarek</w:t>
      </w:r>
    </w:p>
    <w:p w14:paraId="49C03B9D" w14:textId="77777777" w:rsidR="007A717F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BBC41C" w14:textId="77777777" w:rsidR="007A717F" w:rsidRPr="00442E10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F4A5A" w14:textId="77777777" w:rsidR="007A717F" w:rsidRPr="00442E10" w:rsidRDefault="007A717F" w:rsidP="001B090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protokołowała sekretarz BRS: Wiesława Szwed</w:t>
      </w:r>
    </w:p>
    <w:p w14:paraId="46B432FD" w14:textId="77777777" w:rsidR="007A717F" w:rsidRPr="007A717F" w:rsidRDefault="007A717F" w:rsidP="001B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0"/>
    <w:p w14:paraId="0A14FB04" w14:textId="77777777" w:rsidR="000919C2" w:rsidRDefault="000919C2" w:rsidP="001B090D"/>
    <w:sectPr w:rsidR="000919C2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C4857"/>
    <w:multiLevelType w:val="multilevel"/>
    <w:tmpl w:val="015A4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7F"/>
    <w:rsid w:val="000919C2"/>
    <w:rsid w:val="000B574E"/>
    <w:rsid w:val="000F36AE"/>
    <w:rsid w:val="001547EB"/>
    <w:rsid w:val="001B090D"/>
    <w:rsid w:val="001F1CA0"/>
    <w:rsid w:val="00267575"/>
    <w:rsid w:val="00290D28"/>
    <w:rsid w:val="002E570A"/>
    <w:rsid w:val="00356740"/>
    <w:rsid w:val="003A3025"/>
    <w:rsid w:val="004074D8"/>
    <w:rsid w:val="0041348E"/>
    <w:rsid w:val="00450D1D"/>
    <w:rsid w:val="0046426E"/>
    <w:rsid w:val="004D6A78"/>
    <w:rsid w:val="005272B6"/>
    <w:rsid w:val="005761D7"/>
    <w:rsid w:val="005D1BE7"/>
    <w:rsid w:val="006D3923"/>
    <w:rsid w:val="00713074"/>
    <w:rsid w:val="007171D9"/>
    <w:rsid w:val="00727EB8"/>
    <w:rsid w:val="007A717F"/>
    <w:rsid w:val="007D4F57"/>
    <w:rsid w:val="008200D7"/>
    <w:rsid w:val="008E00EB"/>
    <w:rsid w:val="008F0B6B"/>
    <w:rsid w:val="009C5887"/>
    <w:rsid w:val="00B4622E"/>
    <w:rsid w:val="00C80A5C"/>
    <w:rsid w:val="00CF414F"/>
    <w:rsid w:val="00D11AFD"/>
    <w:rsid w:val="00E31E5B"/>
    <w:rsid w:val="00EB379C"/>
    <w:rsid w:val="00EF6C9F"/>
    <w:rsid w:val="00F23331"/>
    <w:rsid w:val="00FB64E6"/>
    <w:rsid w:val="00FC55ED"/>
    <w:rsid w:val="00FD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90C2"/>
  <w15:docId w15:val="{27B8566F-9DF6-420C-AB88-09C0329B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9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A7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A717F"/>
    <w:rPr>
      <w:b/>
      <w:bCs/>
    </w:rPr>
  </w:style>
  <w:style w:type="paragraph" w:styleId="Akapitzlist">
    <w:name w:val="List Paragraph"/>
    <w:basedOn w:val="Normalny"/>
    <w:uiPriority w:val="34"/>
    <w:qFormat/>
    <w:rsid w:val="007A717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6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837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5</cp:revision>
  <cp:lastPrinted>2026-03-24T18:36:00Z</cp:lastPrinted>
  <dcterms:created xsi:type="dcterms:W3CDTF">2026-03-30T09:08:00Z</dcterms:created>
  <dcterms:modified xsi:type="dcterms:W3CDTF">2026-05-26T11:55:00Z</dcterms:modified>
</cp:coreProperties>
</file>