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7056" w:rsidRPr="00CF7056" w:rsidRDefault="00CF7056" w:rsidP="00400EE5">
      <w:pPr>
        <w:spacing w:line="276" w:lineRule="auto"/>
        <w:rPr>
          <w:rFonts w:asciiTheme="minorHAnsi" w:eastAsia="Times New Roman" w:hAnsiTheme="minorHAnsi" w:cstheme="minorHAnsi"/>
          <w:szCs w:val="24"/>
          <w:lang w:eastAsia="pl-PL"/>
        </w:rPr>
      </w:pPr>
      <w:r w:rsidRPr="00CF7056">
        <w:rPr>
          <w:rFonts w:asciiTheme="minorHAnsi" w:eastAsia="Times New Roman" w:hAnsiTheme="minorHAnsi" w:cstheme="minorHAnsi"/>
          <w:szCs w:val="24"/>
          <w:lang w:eastAsia="pl-PL"/>
        </w:rPr>
        <w:t>CAS-III.524.2.2026</w:t>
      </w:r>
    </w:p>
    <w:p w:rsidR="00CF7056" w:rsidRDefault="00CF7056" w:rsidP="00400EE5">
      <w:pPr>
        <w:spacing w:line="276" w:lineRule="auto"/>
        <w:rPr>
          <w:rFonts w:asciiTheme="minorHAnsi" w:eastAsia="Times New Roman" w:hAnsiTheme="minorHAnsi" w:cstheme="minorHAnsi"/>
          <w:b/>
          <w:szCs w:val="24"/>
          <w:lang w:eastAsia="pl-PL"/>
        </w:rPr>
      </w:pPr>
    </w:p>
    <w:p w:rsidR="00CF7056" w:rsidRDefault="00CF7056" w:rsidP="00400EE5">
      <w:pPr>
        <w:spacing w:line="276" w:lineRule="auto"/>
        <w:rPr>
          <w:rFonts w:asciiTheme="minorHAnsi" w:eastAsia="Times New Roman" w:hAnsiTheme="minorHAnsi" w:cstheme="minorHAnsi"/>
          <w:b/>
          <w:szCs w:val="24"/>
          <w:lang w:eastAsia="pl-PL"/>
        </w:rPr>
      </w:pPr>
    </w:p>
    <w:p w:rsidR="001A65E1" w:rsidRPr="00400EE5" w:rsidRDefault="00400EE5" w:rsidP="00400EE5">
      <w:pPr>
        <w:spacing w:line="276" w:lineRule="auto"/>
        <w:rPr>
          <w:rFonts w:asciiTheme="minorHAnsi" w:eastAsia="Times New Roman" w:hAnsiTheme="minorHAnsi" w:cstheme="minorHAnsi"/>
          <w:szCs w:val="24"/>
          <w:lang w:eastAsia="pl-PL"/>
        </w:rPr>
      </w:pPr>
      <w:r w:rsidRPr="00400EE5">
        <w:rPr>
          <w:rFonts w:asciiTheme="minorHAnsi" w:eastAsia="Times New Roman" w:hAnsiTheme="minorHAnsi" w:cstheme="minorHAnsi"/>
          <w:szCs w:val="24"/>
          <w:lang w:eastAsia="pl-PL"/>
        </w:rPr>
        <w:t xml:space="preserve">Ogłoszenie wyników naboru wniosków </w:t>
      </w:r>
      <w:r w:rsidRPr="00400EE5">
        <w:rPr>
          <w:rFonts w:asciiTheme="minorHAnsi" w:eastAsia="Arial" w:hAnsiTheme="minorHAnsi" w:cstheme="minorHAnsi"/>
          <w:szCs w:val="24"/>
          <w:lang w:eastAsia="pl-PL"/>
        </w:rPr>
        <w:t xml:space="preserve">o nieodpłatne </w:t>
      </w:r>
      <w:r>
        <w:rPr>
          <w:rFonts w:asciiTheme="minorHAnsi" w:eastAsia="Arial" w:hAnsiTheme="minorHAnsi" w:cstheme="minorHAnsi"/>
          <w:szCs w:val="24"/>
          <w:lang w:eastAsia="pl-PL"/>
        </w:rPr>
        <w:t>otrzymanie samochodu z zasobów M</w:t>
      </w:r>
      <w:r w:rsidRPr="00400EE5">
        <w:rPr>
          <w:rFonts w:asciiTheme="minorHAnsi" w:eastAsia="Arial" w:hAnsiTheme="minorHAnsi" w:cstheme="minorHAnsi"/>
          <w:szCs w:val="24"/>
          <w:lang w:eastAsia="pl-PL"/>
        </w:rPr>
        <w:t>iasta Białystok</w:t>
      </w:r>
      <w:r w:rsidR="007D3DCE" w:rsidRPr="00400EE5">
        <w:rPr>
          <w:rFonts w:asciiTheme="minorHAnsi" w:eastAsia="Times New Roman" w:hAnsiTheme="minorHAnsi" w:cstheme="minorHAnsi"/>
          <w:szCs w:val="24"/>
          <w:lang w:eastAsia="pl-PL"/>
        </w:rPr>
        <w:br/>
      </w:r>
    </w:p>
    <w:p w:rsidR="00F776E0" w:rsidRPr="00F776E0" w:rsidRDefault="00F776E0" w:rsidP="00400EE5">
      <w:pPr>
        <w:spacing w:before="100" w:beforeAutospacing="1" w:after="100" w:afterAutospacing="1" w:line="276" w:lineRule="auto"/>
        <w:rPr>
          <w:rFonts w:asciiTheme="minorHAnsi" w:eastAsia="Times New Roman" w:hAnsiTheme="minorHAnsi" w:cstheme="minorHAnsi"/>
          <w:szCs w:val="24"/>
          <w:lang w:eastAsia="pl-PL"/>
        </w:rPr>
      </w:pPr>
      <w:r w:rsidRPr="00F776E0">
        <w:rPr>
          <w:rFonts w:asciiTheme="minorHAnsi" w:eastAsia="Times New Roman" w:hAnsiTheme="minorHAnsi" w:cstheme="minorHAnsi"/>
          <w:szCs w:val="24"/>
          <w:lang w:eastAsia="pl-PL"/>
        </w:rPr>
        <w:t xml:space="preserve">Prezydent Miasta Białegostoku ogłasza </w:t>
      </w:r>
      <w:r w:rsidRPr="005E4AF0">
        <w:rPr>
          <w:rFonts w:asciiTheme="minorHAnsi" w:eastAsia="Times New Roman" w:hAnsiTheme="minorHAnsi" w:cstheme="minorHAnsi"/>
          <w:szCs w:val="24"/>
          <w:lang w:eastAsia="pl-PL"/>
        </w:rPr>
        <w:t>wyniki naboru</w:t>
      </w:r>
      <w:r w:rsidRPr="00F776E0">
        <w:rPr>
          <w:rFonts w:asciiTheme="minorHAnsi" w:eastAsia="Times New Roman" w:hAnsiTheme="minorHAnsi" w:cstheme="minorHAnsi"/>
          <w:szCs w:val="24"/>
          <w:lang w:eastAsia="pl-PL"/>
        </w:rPr>
        <w:t xml:space="preserve"> wniosków </w:t>
      </w:r>
      <w:r w:rsidRPr="005E4AF0">
        <w:rPr>
          <w:rFonts w:asciiTheme="minorHAnsi" w:eastAsia="Times New Roman" w:hAnsiTheme="minorHAnsi" w:cstheme="minorHAnsi"/>
          <w:szCs w:val="24"/>
          <w:lang w:eastAsia="pl-PL"/>
        </w:rPr>
        <w:t>organizacji pozarządowych</w:t>
      </w:r>
      <w:r w:rsidRPr="00F776E0">
        <w:rPr>
          <w:rFonts w:asciiTheme="minorHAnsi" w:eastAsia="Times New Roman" w:hAnsiTheme="minorHAnsi" w:cstheme="minorHAnsi"/>
          <w:szCs w:val="24"/>
          <w:lang w:eastAsia="pl-PL"/>
        </w:rPr>
        <w:t xml:space="preserve"> </w:t>
      </w:r>
      <w:r w:rsidRPr="005E4AF0">
        <w:rPr>
          <w:rFonts w:asciiTheme="minorHAnsi" w:eastAsia="Times New Roman" w:hAnsiTheme="minorHAnsi" w:cstheme="minorHAnsi"/>
          <w:szCs w:val="24"/>
          <w:lang w:eastAsia="pl-PL"/>
        </w:rPr>
        <w:br/>
        <w:t xml:space="preserve">o </w:t>
      </w:r>
      <w:r w:rsidRPr="005E4AF0">
        <w:rPr>
          <w:rFonts w:asciiTheme="minorHAnsi" w:eastAsia="Times New Roman" w:hAnsiTheme="minorHAnsi" w:cstheme="minorHAnsi"/>
          <w:bCs/>
          <w:szCs w:val="24"/>
          <w:lang w:eastAsia="pl-PL"/>
        </w:rPr>
        <w:t>nieodpłatne</w:t>
      </w:r>
      <w:r w:rsidRPr="00F776E0">
        <w:rPr>
          <w:rFonts w:asciiTheme="minorHAnsi" w:eastAsia="Times New Roman" w:hAnsiTheme="minorHAnsi" w:cstheme="minorHAnsi"/>
          <w:bCs/>
          <w:szCs w:val="24"/>
          <w:lang w:eastAsia="pl-PL"/>
        </w:rPr>
        <w:t xml:space="preserve"> </w:t>
      </w:r>
      <w:r w:rsidRPr="005E4AF0">
        <w:rPr>
          <w:rFonts w:asciiTheme="minorHAnsi" w:eastAsia="Times New Roman" w:hAnsiTheme="minorHAnsi" w:cstheme="minorHAnsi"/>
          <w:bCs/>
          <w:szCs w:val="24"/>
          <w:lang w:eastAsia="pl-PL"/>
        </w:rPr>
        <w:t>przekazanie</w:t>
      </w:r>
      <w:r w:rsidRPr="00F776E0">
        <w:rPr>
          <w:rFonts w:asciiTheme="minorHAnsi" w:eastAsia="Times New Roman" w:hAnsiTheme="minorHAnsi" w:cstheme="minorHAnsi"/>
          <w:bCs/>
          <w:szCs w:val="24"/>
          <w:lang w:eastAsia="pl-PL"/>
        </w:rPr>
        <w:t xml:space="preserve"> z zasobów Miasta Białystok używanego samochodu </w:t>
      </w:r>
      <w:r w:rsidRPr="005E4AF0">
        <w:rPr>
          <w:rFonts w:asciiTheme="minorHAnsi" w:eastAsia="Times New Roman" w:hAnsiTheme="minorHAnsi" w:cstheme="minorHAnsi"/>
          <w:bCs/>
          <w:szCs w:val="24"/>
          <w:lang w:eastAsia="pl-PL"/>
        </w:rPr>
        <w:t xml:space="preserve">do </w:t>
      </w:r>
      <w:r w:rsidRPr="00F776E0">
        <w:rPr>
          <w:rFonts w:asciiTheme="minorHAnsi" w:eastAsia="Times New Roman" w:hAnsiTheme="minorHAnsi" w:cstheme="minorHAnsi"/>
          <w:bCs/>
          <w:szCs w:val="24"/>
          <w:lang w:eastAsia="pl-PL"/>
        </w:rPr>
        <w:t>wykorzystania na prowadzenie działań statutowych skierowanych do mieszkańców Białegostoku</w:t>
      </w:r>
      <w:r w:rsidRPr="00F776E0">
        <w:rPr>
          <w:rFonts w:asciiTheme="minorHAnsi" w:eastAsia="Times New Roman" w:hAnsiTheme="minorHAnsi" w:cstheme="minorHAnsi"/>
          <w:szCs w:val="24"/>
          <w:lang w:eastAsia="pl-PL"/>
        </w:rPr>
        <w:t>.</w:t>
      </w:r>
      <w:r w:rsidR="005F482B" w:rsidRPr="005E4AF0">
        <w:rPr>
          <w:rFonts w:asciiTheme="minorHAnsi" w:eastAsia="Times New Roman" w:hAnsiTheme="minorHAnsi" w:cstheme="minorHAnsi"/>
          <w:szCs w:val="24"/>
          <w:lang w:eastAsia="pl-PL"/>
        </w:rPr>
        <w:t xml:space="preserve"> Przedmiotem przekazania w formie darowizny</w:t>
      </w:r>
      <w:r w:rsidR="005F482B" w:rsidRPr="00F776E0">
        <w:rPr>
          <w:rFonts w:asciiTheme="minorHAnsi" w:eastAsia="Times New Roman" w:hAnsiTheme="minorHAnsi" w:cstheme="minorHAnsi"/>
          <w:szCs w:val="24"/>
          <w:lang w:eastAsia="pl-PL"/>
        </w:rPr>
        <w:t xml:space="preserve"> jest</w:t>
      </w:r>
      <w:r w:rsidR="005F482B" w:rsidRPr="005E4AF0">
        <w:rPr>
          <w:rFonts w:asciiTheme="minorHAnsi" w:eastAsia="Times New Roman" w:hAnsiTheme="minorHAnsi" w:cstheme="minorHAnsi"/>
          <w:szCs w:val="24"/>
          <w:lang w:eastAsia="pl-PL"/>
        </w:rPr>
        <w:t xml:space="preserve"> samochód specjalny </w:t>
      </w:r>
      <w:r w:rsidR="005F482B" w:rsidRPr="00F776E0">
        <w:rPr>
          <w:rFonts w:asciiTheme="minorHAnsi" w:eastAsia="Times New Roman" w:hAnsiTheme="minorHAnsi" w:cstheme="minorHAnsi"/>
          <w:szCs w:val="24"/>
          <w:lang w:eastAsia="pl-PL"/>
        </w:rPr>
        <w:t>Renault Kangoo, rok produkcji: 2011, pojemność silnika: 1461 c</w:t>
      </w:r>
      <w:r w:rsidR="00400EE5">
        <w:rPr>
          <w:rFonts w:asciiTheme="minorHAnsi" w:eastAsia="Times New Roman" w:hAnsiTheme="minorHAnsi" w:cstheme="minorHAnsi"/>
          <w:szCs w:val="24"/>
          <w:lang w:eastAsia="pl-PL"/>
        </w:rPr>
        <w:t>entymetrów³, moc silnika: 80 kilowatów</w:t>
      </w:r>
      <w:bookmarkStart w:id="0" w:name="_GoBack"/>
      <w:bookmarkEnd w:id="0"/>
      <w:r w:rsidR="005F482B" w:rsidRPr="00F776E0">
        <w:rPr>
          <w:rFonts w:asciiTheme="minorHAnsi" w:eastAsia="Times New Roman" w:hAnsiTheme="minorHAnsi" w:cstheme="minorHAnsi"/>
          <w:szCs w:val="24"/>
          <w:lang w:eastAsia="pl-PL"/>
        </w:rPr>
        <w:t>, rodzaj paliwa: ON, liczba miejsc: 2, kolor: srebrny, przebieg: 67 423 k</w:t>
      </w:r>
      <w:r w:rsidR="00400EE5">
        <w:rPr>
          <w:rFonts w:asciiTheme="minorHAnsi" w:eastAsia="Times New Roman" w:hAnsiTheme="minorHAnsi" w:cstheme="minorHAnsi"/>
          <w:szCs w:val="24"/>
          <w:lang w:eastAsia="pl-PL"/>
        </w:rPr>
        <w:t>ilometrów</w:t>
      </w:r>
      <w:r w:rsidR="005F482B" w:rsidRPr="00F776E0">
        <w:rPr>
          <w:rFonts w:asciiTheme="minorHAnsi" w:eastAsia="Times New Roman" w:hAnsiTheme="minorHAnsi" w:cstheme="minorHAnsi"/>
          <w:szCs w:val="24"/>
          <w:lang w:eastAsia="pl-PL"/>
        </w:rPr>
        <w:t>,</w:t>
      </w:r>
      <w:r w:rsidR="005F482B" w:rsidRPr="00F776E0">
        <w:rPr>
          <w:rFonts w:asciiTheme="minorHAnsi" w:eastAsiaTheme="minorHAnsi" w:hAnsiTheme="minorHAnsi" w:cstheme="minorHAnsi"/>
          <w:sz w:val="22"/>
        </w:rPr>
        <w:t xml:space="preserve"> </w:t>
      </w:r>
      <w:r w:rsidR="005F482B" w:rsidRPr="005E4AF0">
        <w:rPr>
          <w:rFonts w:asciiTheme="minorHAnsi" w:eastAsiaTheme="minorHAnsi" w:hAnsiTheme="minorHAnsi" w:cstheme="minorHAnsi"/>
          <w:sz w:val="22"/>
        </w:rPr>
        <w:t xml:space="preserve">o </w:t>
      </w:r>
      <w:r w:rsidR="005F482B" w:rsidRPr="00F776E0">
        <w:rPr>
          <w:rFonts w:asciiTheme="minorHAnsi" w:eastAsia="Times New Roman" w:hAnsiTheme="minorHAnsi" w:cstheme="minorHAnsi"/>
          <w:szCs w:val="24"/>
          <w:lang w:eastAsia="pl-PL"/>
        </w:rPr>
        <w:t>wa</w:t>
      </w:r>
      <w:r w:rsidR="005F482B" w:rsidRPr="005E4AF0">
        <w:rPr>
          <w:rFonts w:asciiTheme="minorHAnsi" w:eastAsia="Times New Roman" w:hAnsiTheme="minorHAnsi" w:cstheme="minorHAnsi"/>
          <w:szCs w:val="24"/>
          <w:lang w:eastAsia="pl-PL"/>
        </w:rPr>
        <w:t xml:space="preserve">rtości </w:t>
      </w:r>
      <w:r w:rsidR="00400EE5">
        <w:rPr>
          <w:rFonts w:asciiTheme="minorHAnsi" w:eastAsia="Times New Roman" w:hAnsiTheme="minorHAnsi" w:cstheme="minorHAnsi"/>
          <w:szCs w:val="24"/>
          <w:lang w:eastAsia="pl-PL"/>
        </w:rPr>
        <w:t xml:space="preserve"> 17 tysięcy</w:t>
      </w:r>
      <w:r w:rsidR="005F482B" w:rsidRPr="00F776E0">
        <w:rPr>
          <w:rFonts w:asciiTheme="minorHAnsi" w:eastAsia="Times New Roman" w:hAnsiTheme="minorHAnsi" w:cstheme="minorHAnsi"/>
          <w:szCs w:val="24"/>
          <w:lang w:eastAsia="pl-PL"/>
        </w:rPr>
        <w:t xml:space="preserve"> zł</w:t>
      </w:r>
      <w:r w:rsidR="00400EE5">
        <w:rPr>
          <w:rFonts w:asciiTheme="minorHAnsi" w:eastAsia="Times New Roman" w:hAnsiTheme="minorHAnsi" w:cstheme="minorHAnsi"/>
          <w:szCs w:val="24"/>
          <w:lang w:eastAsia="pl-PL"/>
        </w:rPr>
        <w:t>otych</w:t>
      </w:r>
      <w:r w:rsidR="005F482B" w:rsidRPr="00F776E0">
        <w:rPr>
          <w:rFonts w:asciiTheme="minorHAnsi" w:eastAsia="Times New Roman" w:hAnsiTheme="minorHAnsi" w:cstheme="minorHAnsi"/>
          <w:szCs w:val="24"/>
          <w:lang w:eastAsia="pl-PL"/>
        </w:rPr>
        <w:t>.</w:t>
      </w:r>
    </w:p>
    <w:p w:rsidR="001A65E1" w:rsidRPr="005E4AF0" w:rsidRDefault="001A65E1" w:rsidP="00400EE5">
      <w:pPr>
        <w:spacing w:before="100" w:beforeAutospacing="1" w:after="100" w:afterAutospacing="1" w:line="276" w:lineRule="auto"/>
        <w:rPr>
          <w:rFonts w:asciiTheme="minorHAnsi" w:eastAsia="Times New Roman" w:hAnsiTheme="minorHAnsi" w:cstheme="minorHAnsi"/>
          <w:szCs w:val="24"/>
          <w:lang w:eastAsia="pl-PL"/>
        </w:rPr>
      </w:pPr>
      <w:r w:rsidRPr="005E4AF0">
        <w:rPr>
          <w:rFonts w:asciiTheme="minorHAnsi" w:eastAsia="Times New Roman" w:hAnsiTheme="minorHAnsi" w:cstheme="minorHAnsi"/>
          <w:szCs w:val="24"/>
          <w:lang w:eastAsia="pl-PL"/>
        </w:rPr>
        <w:t xml:space="preserve">Podstawę prawną przekazania samochodu stanowi </w:t>
      </w:r>
      <w:r w:rsidRPr="00F776E0">
        <w:rPr>
          <w:rFonts w:asciiTheme="minorHAnsi" w:eastAsia="Times New Roman" w:hAnsiTheme="minorHAnsi" w:cstheme="minorHAnsi"/>
          <w:szCs w:val="24"/>
          <w:lang w:eastAsia="pl-PL"/>
        </w:rPr>
        <w:t>Rozdział 6, paragraf 8, p</w:t>
      </w:r>
      <w:r w:rsidR="00400EE5">
        <w:rPr>
          <w:rFonts w:asciiTheme="minorHAnsi" w:eastAsia="Times New Roman" w:hAnsiTheme="minorHAnsi" w:cstheme="minorHAnsi"/>
          <w:szCs w:val="24"/>
          <w:lang w:eastAsia="pl-PL"/>
        </w:rPr>
        <w:t>un</w:t>
      </w:r>
      <w:r w:rsidRPr="00F776E0">
        <w:rPr>
          <w:rFonts w:asciiTheme="minorHAnsi" w:eastAsia="Times New Roman" w:hAnsiTheme="minorHAnsi" w:cstheme="minorHAnsi"/>
          <w:szCs w:val="24"/>
          <w:lang w:eastAsia="pl-PL"/>
        </w:rPr>
        <w:t xml:space="preserve">kt 7 </w:t>
      </w:r>
      <w:r w:rsidRPr="00F776E0">
        <w:rPr>
          <w:rFonts w:asciiTheme="minorHAnsi" w:eastAsiaTheme="minorHAnsi" w:hAnsiTheme="minorHAnsi" w:cstheme="minorHAnsi"/>
          <w:szCs w:val="24"/>
        </w:rPr>
        <w:t>Załącznika do uchwały N</w:t>
      </w:r>
      <w:r w:rsidR="00400EE5">
        <w:rPr>
          <w:rFonts w:asciiTheme="minorHAnsi" w:eastAsiaTheme="minorHAnsi" w:hAnsiTheme="minorHAnsi" w:cstheme="minorHAnsi"/>
          <w:szCs w:val="24"/>
        </w:rPr>
        <w:t>ume</w:t>
      </w:r>
      <w:r w:rsidRPr="00F776E0">
        <w:rPr>
          <w:rFonts w:asciiTheme="minorHAnsi" w:eastAsiaTheme="minorHAnsi" w:hAnsiTheme="minorHAnsi" w:cstheme="minorHAnsi"/>
          <w:szCs w:val="24"/>
        </w:rPr>
        <w:t>r XIX/297/25  Rady Miasta Biały</w:t>
      </w:r>
      <w:r w:rsidR="00400EE5">
        <w:rPr>
          <w:rFonts w:asciiTheme="minorHAnsi" w:eastAsiaTheme="minorHAnsi" w:hAnsiTheme="minorHAnsi" w:cstheme="minorHAnsi"/>
          <w:szCs w:val="24"/>
        </w:rPr>
        <w:t>stok z dnia 24 listopada 2025 roku</w:t>
      </w:r>
      <w:r w:rsidRPr="00F776E0">
        <w:rPr>
          <w:rFonts w:asciiTheme="minorHAnsi" w:eastAsiaTheme="minorHAnsi" w:hAnsiTheme="minorHAnsi" w:cstheme="minorHAnsi"/>
          <w:szCs w:val="24"/>
        </w:rPr>
        <w:t xml:space="preserve"> w sprawie przyjęcia Programu współpracy Miasta Białystok z organizacjami pozarządowymi oraz p</w:t>
      </w:r>
      <w:r w:rsidR="00400EE5">
        <w:rPr>
          <w:rFonts w:asciiTheme="minorHAnsi" w:eastAsiaTheme="minorHAnsi" w:hAnsiTheme="minorHAnsi" w:cstheme="minorHAnsi"/>
          <w:szCs w:val="24"/>
        </w:rPr>
        <w:t>odmiotami, o których mowa w artykule 3 ustęp</w:t>
      </w:r>
      <w:r w:rsidRPr="00F776E0">
        <w:rPr>
          <w:rFonts w:asciiTheme="minorHAnsi" w:eastAsiaTheme="minorHAnsi" w:hAnsiTheme="minorHAnsi" w:cstheme="minorHAnsi"/>
          <w:szCs w:val="24"/>
        </w:rPr>
        <w:t> 3 ustawy o działalności pożytku publicznego i o wolontariacie na 2026 rok.</w:t>
      </w:r>
    </w:p>
    <w:p w:rsidR="00851ACD" w:rsidRPr="00851ACD" w:rsidRDefault="00851ACD" w:rsidP="00400EE5">
      <w:pPr>
        <w:suppressAutoHyphens/>
        <w:autoSpaceDN w:val="0"/>
        <w:textAlignment w:val="baseline"/>
        <w:rPr>
          <w:rFonts w:asciiTheme="minorHAnsi" w:hAnsiTheme="minorHAnsi" w:cstheme="minorHAnsi"/>
          <w:kern w:val="3"/>
        </w:rPr>
      </w:pPr>
      <w:r w:rsidRPr="005E4AF0">
        <w:rPr>
          <w:rFonts w:asciiTheme="minorHAnsi" w:hAnsiTheme="minorHAnsi" w:cstheme="minorHAnsi"/>
          <w:color w:val="000000"/>
          <w:kern w:val="3"/>
        </w:rPr>
        <w:t xml:space="preserve">W postępowaniu </w:t>
      </w:r>
      <w:r w:rsidRPr="00851ACD">
        <w:rPr>
          <w:rFonts w:asciiTheme="minorHAnsi" w:hAnsiTheme="minorHAnsi" w:cstheme="minorHAnsi"/>
          <w:kern w:val="3"/>
        </w:rPr>
        <w:t>wpłynęło 9 wniosków złożonych przez następujące podmioty:</w:t>
      </w:r>
    </w:p>
    <w:p w:rsidR="00851ACD" w:rsidRPr="00851ACD" w:rsidRDefault="00851ACD" w:rsidP="00400EE5">
      <w:pPr>
        <w:numPr>
          <w:ilvl w:val="0"/>
          <w:numId w:val="5"/>
        </w:numPr>
        <w:spacing w:after="160" w:line="259" w:lineRule="auto"/>
        <w:contextualSpacing/>
        <w:rPr>
          <w:rFonts w:asciiTheme="minorHAnsi" w:hAnsiTheme="minorHAnsi" w:cstheme="minorHAnsi"/>
          <w:bCs/>
          <w:szCs w:val="24"/>
        </w:rPr>
      </w:pPr>
      <w:r w:rsidRPr="00851ACD">
        <w:rPr>
          <w:rFonts w:asciiTheme="minorHAnsi" w:hAnsiTheme="minorHAnsi" w:cstheme="minorHAnsi"/>
          <w:bCs/>
          <w:szCs w:val="24"/>
        </w:rPr>
        <w:t>Akademia Piłkarska Leśna</w:t>
      </w:r>
    </w:p>
    <w:p w:rsidR="00851ACD" w:rsidRPr="00851ACD" w:rsidRDefault="00851ACD" w:rsidP="00400EE5">
      <w:pPr>
        <w:numPr>
          <w:ilvl w:val="0"/>
          <w:numId w:val="5"/>
        </w:numPr>
        <w:spacing w:after="160" w:line="259" w:lineRule="auto"/>
        <w:contextualSpacing/>
        <w:rPr>
          <w:rFonts w:asciiTheme="minorHAnsi" w:hAnsiTheme="minorHAnsi" w:cstheme="minorHAnsi"/>
          <w:bCs/>
          <w:szCs w:val="24"/>
        </w:rPr>
      </w:pPr>
      <w:r w:rsidRPr="00851ACD">
        <w:rPr>
          <w:rFonts w:asciiTheme="minorHAnsi" w:hAnsiTheme="minorHAnsi" w:cstheme="minorHAnsi"/>
          <w:bCs/>
          <w:szCs w:val="24"/>
        </w:rPr>
        <w:t>Stowarzyszenie Ku Dobrej Nadziei</w:t>
      </w:r>
    </w:p>
    <w:p w:rsidR="00851ACD" w:rsidRPr="00851ACD" w:rsidRDefault="00851ACD" w:rsidP="00400EE5">
      <w:pPr>
        <w:numPr>
          <w:ilvl w:val="0"/>
          <w:numId w:val="5"/>
        </w:numPr>
        <w:spacing w:after="160" w:line="259" w:lineRule="auto"/>
        <w:contextualSpacing/>
        <w:rPr>
          <w:rFonts w:asciiTheme="minorHAnsi" w:hAnsiTheme="minorHAnsi" w:cstheme="minorHAnsi"/>
          <w:bCs/>
          <w:szCs w:val="24"/>
        </w:rPr>
      </w:pPr>
      <w:r w:rsidRPr="00851ACD">
        <w:rPr>
          <w:rFonts w:asciiTheme="minorHAnsi" w:hAnsiTheme="minorHAnsi" w:cstheme="minorHAnsi"/>
          <w:bCs/>
          <w:szCs w:val="24"/>
        </w:rPr>
        <w:t>Stowarzyszenie My dla Innych</w:t>
      </w:r>
    </w:p>
    <w:p w:rsidR="00851ACD" w:rsidRPr="00851ACD" w:rsidRDefault="00851ACD" w:rsidP="00400EE5">
      <w:pPr>
        <w:numPr>
          <w:ilvl w:val="0"/>
          <w:numId w:val="5"/>
        </w:numPr>
        <w:spacing w:after="160" w:line="259" w:lineRule="auto"/>
        <w:contextualSpacing/>
        <w:rPr>
          <w:rFonts w:asciiTheme="minorHAnsi" w:hAnsiTheme="minorHAnsi" w:cstheme="minorHAnsi"/>
          <w:bCs/>
          <w:szCs w:val="24"/>
        </w:rPr>
      </w:pPr>
      <w:r w:rsidRPr="00851ACD">
        <w:rPr>
          <w:rFonts w:asciiTheme="minorHAnsi" w:hAnsiTheme="minorHAnsi" w:cstheme="minorHAnsi"/>
          <w:bCs/>
          <w:szCs w:val="24"/>
        </w:rPr>
        <w:t xml:space="preserve">Fundacja Spe Salvi </w:t>
      </w:r>
    </w:p>
    <w:p w:rsidR="00851ACD" w:rsidRPr="00851ACD" w:rsidRDefault="00851ACD" w:rsidP="00400EE5">
      <w:pPr>
        <w:numPr>
          <w:ilvl w:val="0"/>
          <w:numId w:val="5"/>
        </w:numPr>
        <w:spacing w:after="160" w:line="259" w:lineRule="auto"/>
        <w:contextualSpacing/>
        <w:rPr>
          <w:rFonts w:asciiTheme="minorHAnsi" w:hAnsiTheme="minorHAnsi" w:cstheme="minorHAnsi"/>
          <w:bCs/>
          <w:szCs w:val="24"/>
        </w:rPr>
      </w:pPr>
      <w:r w:rsidRPr="00851ACD">
        <w:rPr>
          <w:rFonts w:asciiTheme="minorHAnsi" w:hAnsiTheme="minorHAnsi" w:cstheme="minorHAnsi"/>
          <w:bCs/>
          <w:szCs w:val="24"/>
        </w:rPr>
        <w:t>Polskie Stowarzyszenie Pedagogów i Animatorów Klanza Oddział Białostocki</w:t>
      </w:r>
    </w:p>
    <w:p w:rsidR="00851ACD" w:rsidRPr="00851ACD" w:rsidRDefault="00851ACD" w:rsidP="00400EE5">
      <w:pPr>
        <w:numPr>
          <w:ilvl w:val="0"/>
          <w:numId w:val="5"/>
        </w:numPr>
        <w:spacing w:after="160" w:line="259" w:lineRule="auto"/>
        <w:contextualSpacing/>
        <w:rPr>
          <w:rFonts w:asciiTheme="minorHAnsi" w:hAnsiTheme="minorHAnsi" w:cstheme="minorHAnsi"/>
          <w:bCs/>
          <w:szCs w:val="24"/>
        </w:rPr>
      </w:pPr>
      <w:r w:rsidRPr="00851ACD">
        <w:rPr>
          <w:rFonts w:asciiTheme="minorHAnsi" w:hAnsiTheme="minorHAnsi" w:cstheme="minorHAnsi"/>
          <w:bCs/>
          <w:szCs w:val="24"/>
        </w:rPr>
        <w:t>Miejski Ośrodek Szkolenia Piłkarskiego</w:t>
      </w:r>
    </w:p>
    <w:p w:rsidR="00851ACD" w:rsidRPr="00851ACD" w:rsidRDefault="00851ACD" w:rsidP="00400EE5">
      <w:pPr>
        <w:numPr>
          <w:ilvl w:val="0"/>
          <w:numId w:val="5"/>
        </w:numPr>
        <w:spacing w:after="160" w:line="259" w:lineRule="auto"/>
        <w:contextualSpacing/>
        <w:rPr>
          <w:rFonts w:asciiTheme="minorHAnsi" w:hAnsiTheme="minorHAnsi" w:cstheme="minorHAnsi"/>
          <w:bCs/>
          <w:szCs w:val="24"/>
        </w:rPr>
      </w:pPr>
      <w:r w:rsidRPr="00851ACD">
        <w:rPr>
          <w:rFonts w:asciiTheme="minorHAnsi" w:hAnsiTheme="minorHAnsi" w:cstheme="minorHAnsi"/>
          <w:bCs/>
          <w:szCs w:val="24"/>
        </w:rPr>
        <w:t>Fundacja Białystok Biega</w:t>
      </w:r>
    </w:p>
    <w:p w:rsidR="00851ACD" w:rsidRPr="00851ACD" w:rsidRDefault="00851ACD" w:rsidP="00400EE5">
      <w:pPr>
        <w:numPr>
          <w:ilvl w:val="0"/>
          <w:numId w:val="5"/>
        </w:numPr>
        <w:spacing w:after="160" w:line="259" w:lineRule="auto"/>
        <w:contextualSpacing/>
        <w:rPr>
          <w:rFonts w:asciiTheme="minorHAnsi" w:hAnsiTheme="minorHAnsi" w:cstheme="minorHAnsi"/>
          <w:bCs/>
          <w:szCs w:val="24"/>
        </w:rPr>
      </w:pPr>
      <w:r w:rsidRPr="00851ACD">
        <w:rPr>
          <w:rFonts w:asciiTheme="minorHAnsi" w:hAnsiTheme="minorHAnsi" w:cstheme="minorHAnsi"/>
          <w:bCs/>
          <w:szCs w:val="24"/>
        </w:rPr>
        <w:t>Fundacja Rodziny Czarneckich</w:t>
      </w:r>
    </w:p>
    <w:p w:rsidR="00851ACD" w:rsidRPr="00851ACD" w:rsidRDefault="00851ACD" w:rsidP="00400EE5">
      <w:pPr>
        <w:numPr>
          <w:ilvl w:val="0"/>
          <w:numId w:val="5"/>
        </w:numPr>
        <w:spacing w:after="160" w:line="259" w:lineRule="auto"/>
        <w:contextualSpacing/>
        <w:rPr>
          <w:rFonts w:asciiTheme="minorHAnsi" w:hAnsiTheme="minorHAnsi" w:cstheme="minorHAnsi"/>
          <w:bCs/>
          <w:szCs w:val="24"/>
        </w:rPr>
      </w:pPr>
      <w:r w:rsidRPr="00851ACD">
        <w:rPr>
          <w:rFonts w:asciiTheme="minorHAnsi" w:hAnsiTheme="minorHAnsi" w:cstheme="minorHAnsi"/>
          <w:bCs/>
          <w:szCs w:val="24"/>
        </w:rPr>
        <w:t>Fundacja Wspierania Rodziny i Społeczeństwa Iskra.</w:t>
      </w:r>
    </w:p>
    <w:p w:rsidR="00851ACD" w:rsidRPr="005E4AF0" w:rsidRDefault="00851ACD" w:rsidP="00400EE5">
      <w:pPr>
        <w:spacing w:line="276" w:lineRule="auto"/>
        <w:rPr>
          <w:rFonts w:asciiTheme="minorHAnsi" w:eastAsia="Times New Roman" w:hAnsiTheme="minorHAnsi" w:cstheme="minorHAnsi"/>
          <w:b/>
          <w:szCs w:val="24"/>
          <w:lang w:eastAsia="pl-PL"/>
        </w:rPr>
      </w:pPr>
    </w:p>
    <w:p w:rsidR="005F482B" w:rsidRPr="00F776E0" w:rsidRDefault="00851ACD" w:rsidP="00400EE5">
      <w:pPr>
        <w:rPr>
          <w:rFonts w:asciiTheme="minorHAnsi" w:eastAsia="Times New Roman" w:hAnsiTheme="minorHAnsi" w:cstheme="minorHAnsi"/>
          <w:szCs w:val="24"/>
          <w:lang w:eastAsia="pl-PL"/>
        </w:rPr>
      </w:pPr>
      <w:r w:rsidRPr="005E4AF0">
        <w:rPr>
          <w:rFonts w:asciiTheme="minorHAnsi" w:eastAsia="Times New Roman" w:hAnsiTheme="minorHAnsi" w:cstheme="minorHAnsi"/>
          <w:szCs w:val="24"/>
          <w:lang w:eastAsia="pl-PL"/>
        </w:rPr>
        <w:t>Po zasięgnięciu opinii komisji</w:t>
      </w:r>
      <w:r w:rsidR="005F482B" w:rsidRPr="00F776E0">
        <w:rPr>
          <w:rFonts w:asciiTheme="minorHAnsi" w:eastAsia="Times New Roman" w:hAnsiTheme="minorHAnsi" w:cstheme="minorHAnsi"/>
          <w:szCs w:val="24"/>
          <w:lang w:eastAsia="pl-PL"/>
        </w:rPr>
        <w:t xml:space="preserve"> </w:t>
      </w:r>
      <w:r w:rsidRPr="005E4AF0">
        <w:rPr>
          <w:rFonts w:asciiTheme="minorHAnsi" w:eastAsia="Times New Roman" w:hAnsiTheme="minorHAnsi" w:cstheme="minorHAnsi"/>
          <w:szCs w:val="24"/>
          <w:lang w:eastAsia="pl-PL"/>
        </w:rPr>
        <w:t>w składzie:</w:t>
      </w:r>
    </w:p>
    <w:p w:rsidR="00FE22DA" w:rsidRPr="00ED64DA" w:rsidRDefault="00FE22DA" w:rsidP="00400EE5">
      <w:pPr>
        <w:pStyle w:val="Akapitzlist"/>
        <w:numPr>
          <w:ilvl w:val="0"/>
          <w:numId w:val="6"/>
        </w:num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ED64DA">
        <w:rPr>
          <w:rFonts w:eastAsia="Times New Roman" w:cstheme="minorHAnsi"/>
          <w:sz w:val="24"/>
          <w:szCs w:val="24"/>
          <w:lang w:eastAsia="pl-PL"/>
        </w:rPr>
        <w:t xml:space="preserve">Anna Sędziak </w:t>
      </w:r>
      <w:r>
        <w:rPr>
          <w:rFonts w:eastAsia="Times New Roman" w:cstheme="minorHAnsi"/>
          <w:sz w:val="24"/>
          <w:szCs w:val="24"/>
          <w:lang w:eastAsia="pl-PL"/>
        </w:rPr>
        <w:t>–</w:t>
      </w:r>
      <w:r w:rsidRPr="00ED64DA">
        <w:rPr>
          <w:rFonts w:eastAsia="Times New Roman" w:cstheme="minorHAnsi"/>
          <w:sz w:val="24"/>
          <w:szCs w:val="24"/>
          <w:lang w:eastAsia="pl-PL"/>
        </w:rPr>
        <w:t xml:space="preserve"> </w:t>
      </w:r>
      <w:r>
        <w:rPr>
          <w:rFonts w:eastAsia="Times New Roman" w:cstheme="minorHAnsi"/>
          <w:sz w:val="24"/>
          <w:szCs w:val="24"/>
          <w:lang w:eastAsia="pl-PL"/>
        </w:rPr>
        <w:t xml:space="preserve">przedstawicielka organizacji pozarządowej, </w:t>
      </w:r>
      <w:r w:rsidRPr="00ED64DA">
        <w:rPr>
          <w:rFonts w:eastAsia="Times New Roman" w:cstheme="minorHAnsi"/>
          <w:sz w:val="24"/>
          <w:szCs w:val="24"/>
          <w:lang w:eastAsia="pl-PL"/>
        </w:rPr>
        <w:t>współprzewodnicząca Białostockiej Rady Działalności Pożytku Publicznego</w:t>
      </w:r>
      <w:r>
        <w:rPr>
          <w:rFonts w:eastAsia="Times New Roman" w:cstheme="minorHAnsi"/>
          <w:sz w:val="24"/>
          <w:szCs w:val="24"/>
          <w:lang w:eastAsia="pl-PL"/>
        </w:rPr>
        <w:t>,</w:t>
      </w:r>
      <w:r w:rsidRPr="00ED64DA">
        <w:rPr>
          <w:rFonts w:eastAsia="Times New Roman" w:cstheme="minorHAnsi"/>
          <w:sz w:val="24"/>
          <w:szCs w:val="24"/>
          <w:lang w:eastAsia="pl-PL"/>
        </w:rPr>
        <w:t xml:space="preserve"> </w:t>
      </w:r>
    </w:p>
    <w:p w:rsidR="00FE22DA" w:rsidRPr="00ED64DA" w:rsidRDefault="00FE22DA" w:rsidP="00400EE5">
      <w:pPr>
        <w:pStyle w:val="Akapitzlist"/>
        <w:numPr>
          <w:ilvl w:val="0"/>
          <w:numId w:val="6"/>
        </w:numPr>
        <w:spacing w:after="100" w:afterAutospacing="1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ED64DA">
        <w:rPr>
          <w:rFonts w:eastAsia="Times New Roman" w:cstheme="minorHAnsi"/>
          <w:sz w:val="24"/>
          <w:szCs w:val="24"/>
          <w:lang w:eastAsia="pl-PL"/>
        </w:rPr>
        <w:t xml:space="preserve">Urszula Przystupa – dyrektor Centrum Aktywności Społecznej Urzędu Miejskiego </w:t>
      </w:r>
      <w:r>
        <w:rPr>
          <w:rFonts w:eastAsia="Times New Roman" w:cstheme="minorHAnsi"/>
          <w:sz w:val="24"/>
          <w:szCs w:val="24"/>
          <w:lang w:eastAsia="pl-PL"/>
        </w:rPr>
        <w:br/>
      </w:r>
      <w:r w:rsidRPr="00ED64DA">
        <w:rPr>
          <w:rFonts w:eastAsia="Times New Roman" w:cstheme="minorHAnsi"/>
          <w:sz w:val="24"/>
          <w:szCs w:val="24"/>
          <w:lang w:eastAsia="pl-PL"/>
        </w:rPr>
        <w:t xml:space="preserve">w Białymstoku, </w:t>
      </w:r>
    </w:p>
    <w:p w:rsidR="00FE22DA" w:rsidRDefault="00FE22DA" w:rsidP="00400EE5">
      <w:pPr>
        <w:pStyle w:val="Akapitzlist"/>
        <w:numPr>
          <w:ilvl w:val="0"/>
          <w:numId w:val="6"/>
        </w:num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ED64DA">
        <w:rPr>
          <w:rFonts w:eastAsia="Times New Roman" w:cstheme="minorHAnsi"/>
          <w:sz w:val="24"/>
          <w:szCs w:val="24"/>
          <w:lang w:eastAsia="pl-PL"/>
        </w:rPr>
        <w:t>Jarosław Karpiński – dyrektor Departamentu Obsługi Urzędu Miejskiego w Białymstoku</w:t>
      </w:r>
    </w:p>
    <w:p w:rsidR="00580712" w:rsidRDefault="00580712" w:rsidP="00400EE5">
      <w:pPr>
        <w:rPr>
          <w:rFonts w:asciiTheme="minorHAnsi" w:eastAsia="Times New Roman" w:hAnsiTheme="minorHAnsi" w:cstheme="minorHAnsi"/>
          <w:szCs w:val="24"/>
          <w:lang w:eastAsia="pl-PL"/>
        </w:rPr>
      </w:pPr>
      <w:r>
        <w:rPr>
          <w:rFonts w:asciiTheme="minorHAnsi" w:eastAsia="Times New Roman" w:hAnsiTheme="minorHAnsi" w:cstheme="minorHAnsi"/>
          <w:szCs w:val="24"/>
          <w:lang w:eastAsia="pl-PL"/>
        </w:rPr>
        <w:br/>
      </w:r>
      <w:r w:rsidR="00851ACD" w:rsidRPr="00580712">
        <w:rPr>
          <w:rFonts w:asciiTheme="minorHAnsi" w:eastAsia="Times New Roman" w:hAnsiTheme="minorHAnsi" w:cstheme="minorHAnsi"/>
          <w:szCs w:val="24"/>
          <w:lang w:eastAsia="pl-PL"/>
        </w:rPr>
        <w:t>ogłaszam, że samochód zostanie przekazany Fundacji Spe Salvi.</w:t>
      </w:r>
    </w:p>
    <w:p w:rsidR="00851ACD" w:rsidRPr="00F776E0" w:rsidRDefault="00851ACD" w:rsidP="00400EE5">
      <w:pPr>
        <w:spacing w:before="100" w:beforeAutospacing="1" w:after="100" w:afterAutospacing="1" w:line="276" w:lineRule="auto"/>
        <w:rPr>
          <w:rFonts w:asciiTheme="minorHAnsi" w:eastAsia="Times New Roman" w:hAnsiTheme="minorHAnsi" w:cstheme="minorHAnsi"/>
          <w:szCs w:val="24"/>
          <w:lang w:eastAsia="pl-PL"/>
        </w:rPr>
      </w:pPr>
      <w:r w:rsidRPr="00F776E0">
        <w:rPr>
          <w:rFonts w:asciiTheme="minorHAnsi" w:eastAsia="Times New Roman" w:hAnsiTheme="minorHAnsi" w:cstheme="minorHAnsi"/>
          <w:szCs w:val="24"/>
          <w:lang w:eastAsia="pl-PL"/>
        </w:rPr>
        <w:t xml:space="preserve">Nieodpłatne przekazanie samochodów nastąpi na podstawie umowy darowizny zawartej </w:t>
      </w:r>
      <w:r w:rsidRPr="00F776E0">
        <w:rPr>
          <w:rFonts w:asciiTheme="minorHAnsi" w:eastAsia="Times New Roman" w:hAnsiTheme="minorHAnsi" w:cstheme="minorHAnsi"/>
          <w:szCs w:val="24"/>
          <w:lang w:eastAsia="pl-PL"/>
        </w:rPr>
        <w:br/>
        <w:t xml:space="preserve">z </w:t>
      </w:r>
      <w:r w:rsidRPr="005E4AF0">
        <w:rPr>
          <w:rFonts w:asciiTheme="minorHAnsi" w:eastAsia="Times New Roman" w:hAnsiTheme="minorHAnsi" w:cstheme="minorHAnsi"/>
          <w:szCs w:val="24"/>
          <w:lang w:eastAsia="pl-PL"/>
        </w:rPr>
        <w:t>Fundacją Spe Salvi.</w:t>
      </w:r>
    </w:p>
    <w:p w:rsidR="00F776E0" w:rsidRPr="00CF7056" w:rsidRDefault="00851ACD" w:rsidP="00400EE5">
      <w:pPr>
        <w:spacing w:before="100" w:beforeAutospacing="1" w:after="100" w:afterAutospacing="1" w:line="276" w:lineRule="auto"/>
        <w:rPr>
          <w:rFonts w:asciiTheme="minorHAnsi" w:eastAsia="Times New Roman" w:hAnsiTheme="minorHAnsi" w:cstheme="minorHAnsi"/>
          <w:szCs w:val="24"/>
          <w:lang w:eastAsia="pl-PL"/>
        </w:rPr>
      </w:pPr>
      <w:r w:rsidRPr="005E4AF0">
        <w:rPr>
          <w:rFonts w:asciiTheme="minorHAnsi" w:hAnsiTheme="minorHAnsi" w:cstheme="minorHAnsi"/>
          <w:szCs w:val="24"/>
        </w:rPr>
        <w:lastRenderedPageBreak/>
        <w:t>Ogłoszenie</w:t>
      </w:r>
      <w:r w:rsidR="005E4AF0" w:rsidRPr="005E4AF0">
        <w:rPr>
          <w:rFonts w:asciiTheme="minorHAnsi" w:hAnsiTheme="minorHAnsi" w:cstheme="minorHAnsi"/>
          <w:szCs w:val="24"/>
        </w:rPr>
        <w:t xml:space="preserve"> </w:t>
      </w:r>
      <w:r w:rsidRPr="005E4AF0">
        <w:rPr>
          <w:rFonts w:asciiTheme="minorHAnsi" w:hAnsiTheme="minorHAnsi" w:cstheme="minorHAnsi"/>
          <w:szCs w:val="24"/>
        </w:rPr>
        <w:t xml:space="preserve">o wynikach naboru </w:t>
      </w:r>
      <w:r w:rsidR="005E4AF0" w:rsidRPr="005E4AF0">
        <w:rPr>
          <w:rFonts w:asciiTheme="minorHAnsi" w:hAnsiTheme="minorHAnsi" w:cstheme="minorHAnsi"/>
          <w:szCs w:val="24"/>
        </w:rPr>
        <w:t xml:space="preserve">zostaje zamieszczone </w:t>
      </w:r>
      <w:r w:rsidR="00F776E0" w:rsidRPr="005E4AF0">
        <w:rPr>
          <w:rFonts w:asciiTheme="minorHAnsi" w:hAnsiTheme="minorHAnsi" w:cstheme="minorHAnsi"/>
          <w:szCs w:val="24"/>
        </w:rPr>
        <w:t xml:space="preserve">na portalu miejskim </w:t>
      </w:r>
      <w:hyperlink r:id="rId7" w:history="1">
        <w:r w:rsidR="005E4AF0" w:rsidRPr="005E4AF0">
          <w:rPr>
            <w:rStyle w:val="Hipercze"/>
            <w:rFonts w:asciiTheme="minorHAnsi" w:hAnsiTheme="minorHAnsi" w:cstheme="minorHAnsi"/>
            <w:color w:val="auto"/>
            <w:szCs w:val="24"/>
            <w:u w:val="none"/>
          </w:rPr>
          <w:t>www.cas.bialystok.pl</w:t>
        </w:r>
      </w:hyperlink>
      <w:r w:rsidR="005E4AF0" w:rsidRPr="005E4AF0">
        <w:rPr>
          <w:rFonts w:asciiTheme="minorHAnsi" w:hAnsiTheme="minorHAnsi" w:cstheme="minorHAnsi"/>
          <w:szCs w:val="24"/>
        </w:rPr>
        <w:t xml:space="preserve"> oraz na </w:t>
      </w:r>
      <w:r w:rsidR="005E4AF0" w:rsidRPr="005E4AF0">
        <w:rPr>
          <w:rFonts w:asciiTheme="minorHAnsi" w:eastAsia="Times New Roman" w:hAnsiTheme="minorHAnsi" w:cstheme="minorHAnsi"/>
          <w:szCs w:val="24"/>
          <w:lang w:eastAsia="pl-PL"/>
        </w:rPr>
        <w:t>tablicy ogłoszeń w siedzibie Centrum Aktywności Społecznej Urzędu Miej</w:t>
      </w:r>
      <w:r w:rsidR="00400EE5">
        <w:rPr>
          <w:rFonts w:asciiTheme="minorHAnsi" w:eastAsia="Times New Roman" w:hAnsiTheme="minorHAnsi" w:cstheme="minorHAnsi"/>
          <w:szCs w:val="24"/>
          <w:lang w:eastAsia="pl-PL"/>
        </w:rPr>
        <w:t>skiego w Białymstoku przy ul. Świętego</w:t>
      </w:r>
      <w:r w:rsidR="005E4AF0" w:rsidRPr="005E4AF0">
        <w:rPr>
          <w:rFonts w:asciiTheme="minorHAnsi" w:eastAsia="Times New Roman" w:hAnsiTheme="minorHAnsi" w:cstheme="minorHAnsi"/>
          <w:szCs w:val="24"/>
          <w:lang w:eastAsia="pl-PL"/>
        </w:rPr>
        <w:t xml:space="preserve"> Rocha 3.</w:t>
      </w:r>
    </w:p>
    <w:p w:rsidR="00F776E0" w:rsidRPr="005E4AF0" w:rsidRDefault="00F776E0" w:rsidP="00400EE5">
      <w:pPr>
        <w:pStyle w:val="Default"/>
        <w:rPr>
          <w:rFonts w:asciiTheme="minorHAnsi" w:hAnsiTheme="minorHAnsi" w:cstheme="minorHAnsi"/>
        </w:rPr>
      </w:pPr>
    </w:p>
    <w:p w:rsidR="00F776E0" w:rsidRPr="00F776E0" w:rsidRDefault="00F776E0" w:rsidP="00400EE5">
      <w:pPr>
        <w:spacing w:before="100" w:beforeAutospacing="1" w:after="100" w:afterAutospacing="1" w:line="276" w:lineRule="auto"/>
        <w:rPr>
          <w:rFonts w:asciiTheme="minorHAnsi" w:eastAsia="Times New Roman" w:hAnsiTheme="minorHAnsi" w:cstheme="minorHAnsi"/>
          <w:b/>
          <w:bCs/>
          <w:szCs w:val="24"/>
          <w:lang w:eastAsia="pl-PL"/>
        </w:rPr>
      </w:pPr>
    </w:p>
    <w:p w:rsidR="00F36928" w:rsidRPr="005E4AF0" w:rsidRDefault="00F36928" w:rsidP="00400EE5">
      <w:pPr>
        <w:rPr>
          <w:rFonts w:asciiTheme="minorHAnsi" w:hAnsiTheme="minorHAnsi" w:cstheme="minorHAnsi"/>
        </w:rPr>
      </w:pPr>
    </w:p>
    <w:sectPr w:rsidR="00F36928" w:rsidRPr="005E4AF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776E0" w:rsidRDefault="00F776E0" w:rsidP="00F776E0">
      <w:r>
        <w:separator/>
      </w:r>
    </w:p>
  </w:endnote>
  <w:endnote w:type="continuationSeparator" w:id="0">
    <w:p w:rsidR="00F776E0" w:rsidRDefault="00F776E0" w:rsidP="00F776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776E0" w:rsidRDefault="00F776E0" w:rsidP="00F776E0">
      <w:r>
        <w:separator/>
      </w:r>
    </w:p>
  </w:footnote>
  <w:footnote w:type="continuationSeparator" w:id="0">
    <w:p w:rsidR="00F776E0" w:rsidRDefault="00F776E0" w:rsidP="00F776E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81657E"/>
    <w:multiLevelType w:val="multilevel"/>
    <w:tmpl w:val="B04CC5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" w15:restartNumberingAfterBreak="0">
    <w:nsid w:val="254323DB"/>
    <w:multiLevelType w:val="hybridMultilevel"/>
    <w:tmpl w:val="7C88E67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5CD5790"/>
    <w:multiLevelType w:val="hybridMultilevel"/>
    <w:tmpl w:val="76CA96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E642B8"/>
    <w:multiLevelType w:val="hybridMultilevel"/>
    <w:tmpl w:val="82E29B24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6261FD8"/>
    <w:multiLevelType w:val="hybridMultilevel"/>
    <w:tmpl w:val="A6E8B7F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32F482E"/>
    <w:multiLevelType w:val="hybridMultilevel"/>
    <w:tmpl w:val="A540F8F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644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5"/>
  </w:num>
  <w:num w:numId="4">
    <w:abstractNumId w:val="4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76E0"/>
    <w:rsid w:val="001A65E1"/>
    <w:rsid w:val="00400EE5"/>
    <w:rsid w:val="004F446E"/>
    <w:rsid w:val="00580712"/>
    <w:rsid w:val="005E4AF0"/>
    <w:rsid w:val="005F482B"/>
    <w:rsid w:val="007D3DCE"/>
    <w:rsid w:val="00851ACD"/>
    <w:rsid w:val="00923192"/>
    <w:rsid w:val="00C848E4"/>
    <w:rsid w:val="00CF7056"/>
    <w:rsid w:val="00EC672E"/>
    <w:rsid w:val="00F36928"/>
    <w:rsid w:val="00F776E0"/>
    <w:rsid w:val="00FE22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FCB719"/>
  <w15:chartTrackingRefBased/>
  <w15:docId w15:val="{207D06EE-5A18-4D65-8443-B56BDB74F1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776E0"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F776E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Tekstprzypisudolnego">
    <w:name w:val="footnote text"/>
    <w:basedOn w:val="Normalny"/>
    <w:link w:val="TekstprzypisudolnegoZnak"/>
    <w:semiHidden/>
    <w:rsid w:val="00F776E0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F776E0"/>
    <w:rPr>
      <w:rFonts w:ascii="Times New Roman" w:eastAsia="Calibri" w:hAnsi="Times New Roman" w:cs="Times New Roman"/>
      <w:sz w:val="20"/>
      <w:szCs w:val="20"/>
    </w:rPr>
  </w:style>
  <w:style w:type="character" w:styleId="Odwoanieprzypisudolnego">
    <w:name w:val="footnote reference"/>
    <w:semiHidden/>
    <w:rsid w:val="00F776E0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5E4AF0"/>
    <w:rPr>
      <w:color w:val="0563C1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E4AF0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E4AF0"/>
    <w:rPr>
      <w:rFonts w:ascii="Segoe UI" w:eastAsia="Calibr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FE22D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cas.bialystok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317</Words>
  <Characters>1904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Użytkownik systemu Windows</cp:lastModifiedBy>
  <cp:revision>4</cp:revision>
  <cp:lastPrinted>2026-02-10T10:39:00Z</cp:lastPrinted>
  <dcterms:created xsi:type="dcterms:W3CDTF">2026-02-10T10:34:00Z</dcterms:created>
  <dcterms:modified xsi:type="dcterms:W3CDTF">2026-02-10T10:42:00Z</dcterms:modified>
</cp:coreProperties>
</file>