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92DD3" w14:textId="018A44BC" w:rsidR="00E97BE8" w:rsidRPr="00A35E44" w:rsidRDefault="009C1DE7" w:rsidP="009C1DE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94BB3">
        <w:rPr>
          <w:rFonts w:cstheme="minorHAnsi"/>
          <w:b/>
          <w:noProof/>
          <w:sz w:val="36"/>
          <w:szCs w:val="36"/>
          <w:lang w:eastAsia="pl-PL"/>
        </w:rPr>
        <w:t>BUDŻET OBYWATELSKI 20</w:t>
      </w:r>
      <w:r>
        <w:rPr>
          <w:rFonts w:cstheme="minorHAnsi"/>
          <w:b/>
          <w:noProof/>
          <w:sz w:val="36"/>
          <w:szCs w:val="36"/>
          <w:lang w:eastAsia="pl-PL"/>
        </w:rPr>
        <w:t>14</w:t>
      </w:r>
    </w:p>
    <w:tbl>
      <w:tblPr>
        <w:tblStyle w:val="Siatkatabelijasn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540"/>
        <w:gridCol w:w="3403"/>
        <w:gridCol w:w="6485"/>
      </w:tblGrid>
      <w:tr w:rsidR="00532576" w:rsidRPr="001E33E3" w14:paraId="12CA4DBD" w14:textId="77777777" w:rsidTr="00644D84">
        <w:trPr>
          <w:trHeight w:val="676"/>
        </w:trPr>
        <w:tc>
          <w:tcPr>
            <w:tcW w:w="202" w:type="pct"/>
            <w:shd w:val="clear" w:color="auto" w:fill="C00000"/>
            <w:vAlign w:val="center"/>
          </w:tcPr>
          <w:p w14:paraId="33BFFED3" w14:textId="77777777" w:rsidR="00532576" w:rsidRPr="001E33E3" w:rsidRDefault="00532576" w:rsidP="001E33E3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1E33E3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Lp.</w:t>
            </w:r>
          </w:p>
        </w:tc>
        <w:tc>
          <w:tcPr>
            <w:tcW w:w="1265" w:type="pct"/>
            <w:shd w:val="clear" w:color="auto" w:fill="C00000"/>
            <w:vAlign w:val="center"/>
          </w:tcPr>
          <w:p w14:paraId="679FB233" w14:textId="77777777" w:rsidR="00532576" w:rsidRPr="001E33E3" w:rsidRDefault="00532576" w:rsidP="001E33E3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1E33E3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Nazwa projektu</w:t>
            </w:r>
          </w:p>
        </w:tc>
        <w:tc>
          <w:tcPr>
            <w:tcW w:w="1216" w:type="pct"/>
            <w:shd w:val="clear" w:color="auto" w:fill="C00000"/>
            <w:vAlign w:val="center"/>
          </w:tcPr>
          <w:p w14:paraId="3BE3853C" w14:textId="5699CE04" w:rsidR="00532576" w:rsidRPr="001E33E3" w:rsidRDefault="00532576" w:rsidP="001E33E3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1E33E3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Lokalizacja projektu</w:t>
            </w:r>
          </w:p>
        </w:tc>
        <w:tc>
          <w:tcPr>
            <w:tcW w:w="2317" w:type="pct"/>
            <w:shd w:val="clear" w:color="auto" w:fill="C00000"/>
            <w:vAlign w:val="center"/>
          </w:tcPr>
          <w:p w14:paraId="74844EA7" w14:textId="0075A264" w:rsidR="00532576" w:rsidRPr="001E33E3" w:rsidRDefault="00532576" w:rsidP="001E33E3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1E33E3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Status realizacji projektu</w:t>
            </w:r>
          </w:p>
        </w:tc>
      </w:tr>
      <w:tr w:rsidR="00532576" w:rsidRPr="00315CEE" w14:paraId="1EAA396D" w14:textId="77777777" w:rsidTr="00C83864">
        <w:trPr>
          <w:trHeight w:val="676"/>
        </w:trPr>
        <w:tc>
          <w:tcPr>
            <w:tcW w:w="202" w:type="pct"/>
            <w:shd w:val="clear" w:color="auto" w:fill="92D050"/>
          </w:tcPr>
          <w:p w14:paraId="761502E1" w14:textId="77777777" w:rsidR="00532576" w:rsidRPr="00315CEE" w:rsidRDefault="00532576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265" w:type="pct"/>
            <w:shd w:val="clear" w:color="auto" w:fill="92D050"/>
          </w:tcPr>
          <w:p w14:paraId="1F1C6CEC" w14:textId="77777777" w:rsidR="00532576" w:rsidRPr="00315CEE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Bulwary Św. Jana Teologa</w:t>
            </w:r>
          </w:p>
        </w:tc>
        <w:tc>
          <w:tcPr>
            <w:tcW w:w="1216" w:type="pct"/>
            <w:shd w:val="clear" w:color="auto" w:fill="92D050"/>
          </w:tcPr>
          <w:p w14:paraId="140AC39E" w14:textId="77777777" w:rsidR="00532576" w:rsidRPr="00315CEE" w:rsidRDefault="002B0575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 xml:space="preserve">Osiedle </w:t>
            </w:r>
            <w:proofErr w:type="spellStart"/>
            <w:r w:rsidRPr="00315CEE">
              <w:rPr>
                <w:rFonts w:cstheme="minorHAnsi"/>
                <w:b/>
                <w:bCs/>
                <w:sz w:val="24"/>
                <w:szCs w:val="24"/>
              </w:rPr>
              <w:t>Bacieczki</w:t>
            </w:r>
            <w:proofErr w:type="spellEnd"/>
          </w:p>
          <w:p w14:paraId="6823A5BF" w14:textId="01F1A7D9" w:rsidR="002B0575" w:rsidRPr="00315CEE" w:rsidRDefault="00BA7BA8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u</w:t>
            </w:r>
            <w:r w:rsidR="002B0575" w:rsidRPr="00315CEE">
              <w:rPr>
                <w:rFonts w:cstheme="minorHAnsi"/>
                <w:sz w:val="24"/>
                <w:szCs w:val="24"/>
              </w:rPr>
              <w:t>l. Z. Herberta</w:t>
            </w:r>
          </w:p>
        </w:tc>
        <w:tc>
          <w:tcPr>
            <w:tcW w:w="2317" w:type="pct"/>
            <w:shd w:val="clear" w:color="auto" w:fill="92D050"/>
          </w:tcPr>
          <w:p w14:paraId="53A693D8" w14:textId="77777777" w:rsidR="00532576" w:rsidRPr="00315CEE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Zrealizowany</w:t>
            </w:r>
          </w:p>
          <w:p w14:paraId="208B64E4" w14:textId="45E665A1" w:rsidR="00315CEE" w:rsidRPr="00315CEE" w:rsidRDefault="00315CEE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W ramach realizacji projektu powstał plac zabaw i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315CEE">
              <w:rPr>
                <w:rFonts w:cstheme="minorHAnsi"/>
                <w:sz w:val="24"/>
                <w:szCs w:val="24"/>
              </w:rPr>
              <w:t>siłownia plenerowa, odrestaurowano i na nowo zaaranżowano zbiornik wodny, wybudowano drogi dojazdowe, ścieżki pieszo-rowerowe oraz zjazd z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315CEE">
              <w:rPr>
                <w:rFonts w:cstheme="minorHAnsi"/>
                <w:sz w:val="24"/>
                <w:szCs w:val="24"/>
              </w:rPr>
              <w:t>ul.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315CEE">
              <w:rPr>
                <w:rFonts w:cstheme="minorHAnsi"/>
                <w:sz w:val="24"/>
                <w:szCs w:val="24"/>
              </w:rPr>
              <w:t>Z.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315CEE">
              <w:rPr>
                <w:rFonts w:cstheme="minorHAnsi"/>
                <w:sz w:val="24"/>
                <w:szCs w:val="24"/>
              </w:rPr>
              <w:t>Herberta, łączący zielony skwer z osiedlem. Teren zyskał nową zieloną aranżację, oświetlenie oraz monitoring. Do dyspozycji mieszkańców są ławki i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315CEE">
              <w:rPr>
                <w:rFonts w:cstheme="minorHAnsi"/>
                <w:sz w:val="24"/>
                <w:szCs w:val="24"/>
              </w:rPr>
              <w:t>stojaki rowerowe.</w:t>
            </w:r>
          </w:p>
        </w:tc>
      </w:tr>
      <w:tr w:rsidR="00532576" w:rsidRPr="00315CEE" w14:paraId="59F4AE6E" w14:textId="77777777" w:rsidTr="00C83864">
        <w:trPr>
          <w:trHeight w:val="676"/>
        </w:trPr>
        <w:tc>
          <w:tcPr>
            <w:tcW w:w="202" w:type="pct"/>
            <w:shd w:val="clear" w:color="auto" w:fill="92D050"/>
          </w:tcPr>
          <w:p w14:paraId="0369BFBA" w14:textId="77777777" w:rsidR="00532576" w:rsidRPr="00315CEE" w:rsidRDefault="00532576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265" w:type="pct"/>
            <w:shd w:val="clear" w:color="auto" w:fill="92D050"/>
          </w:tcPr>
          <w:p w14:paraId="0AECEDBC" w14:textId="77777777" w:rsidR="00532576" w:rsidRPr="00315CEE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Budowa kładki dla pieszych przez rzekę Białą oraz chodnika stanowiącego dojście do kładki</w:t>
            </w:r>
          </w:p>
        </w:tc>
        <w:tc>
          <w:tcPr>
            <w:tcW w:w="1216" w:type="pct"/>
            <w:shd w:val="clear" w:color="auto" w:fill="92D050"/>
          </w:tcPr>
          <w:p w14:paraId="41D3B222" w14:textId="77777777" w:rsidR="00A67382" w:rsidRPr="00315CEE" w:rsidRDefault="00A67382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Osiedle Dziesięciny I</w:t>
            </w:r>
          </w:p>
          <w:p w14:paraId="560BA9A4" w14:textId="496EFC59" w:rsidR="002B0575" w:rsidRPr="00315CEE" w:rsidRDefault="00BA7BA8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ul. Cedrowa (za budynkami zabudowy szeregowej z nr 16)</w:t>
            </w:r>
          </w:p>
        </w:tc>
        <w:tc>
          <w:tcPr>
            <w:tcW w:w="2317" w:type="pct"/>
            <w:shd w:val="clear" w:color="auto" w:fill="92D050"/>
          </w:tcPr>
          <w:p w14:paraId="1DB41A31" w14:textId="77777777" w:rsidR="00532576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Zrealizowany</w:t>
            </w:r>
          </w:p>
          <w:p w14:paraId="3E68EA63" w14:textId="316E69B2" w:rsidR="00315CEE" w:rsidRPr="00315CEE" w:rsidRDefault="00315CEE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W ramach realizacji projektu wybudowano kładkę dla pieszych przez rzekę Białą oraz ścieżkę pieszo-rowerową.</w:t>
            </w:r>
          </w:p>
        </w:tc>
      </w:tr>
      <w:tr w:rsidR="00532576" w:rsidRPr="00315CEE" w14:paraId="4B1D7E46" w14:textId="77777777" w:rsidTr="00C83864">
        <w:trPr>
          <w:trHeight w:val="676"/>
        </w:trPr>
        <w:tc>
          <w:tcPr>
            <w:tcW w:w="202" w:type="pct"/>
            <w:shd w:val="clear" w:color="auto" w:fill="92D050"/>
          </w:tcPr>
          <w:p w14:paraId="1AD4A354" w14:textId="77777777" w:rsidR="00532576" w:rsidRPr="00315CEE" w:rsidRDefault="00532576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265" w:type="pct"/>
            <w:shd w:val="clear" w:color="auto" w:fill="92D050"/>
          </w:tcPr>
          <w:p w14:paraId="6A8AA089" w14:textId="7D146DE2" w:rsidR="00532576" w:rsidRPr="00315CEE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Budowa drogi  osiedlowej na ul.</w:t>
            </w:r>
            <w:r w:rsidR="00315CEE">
              <w:rPr>
                <w:rFonts w:cstheme="minorHAnsi"/>
                <w:b/>
                <w:bCs/>
                <w:sz w:val="24"/>
                <w:szCs w:val="24"/>
              </w:rPr>
              <w:t> </w:t>
            </w:r>
            <w:proofErr w:type="spellStart"/>
            <w:r w:rsidRPr="00315CEE">
              <w:rPr>
                <w:rFonts w:cstheme="minorHAnsi"/>
                <w:b/>
                <w:bCs/>
                <w:sz w:val="24"/>
                <w:szCs w:val="24"/>
              </w:rPr>
              <w:t>Bacieczki</w:t>
            </w:r>
            <w:proofErr w:type="spellEnd"/>
            <w:r w:rsidRPr="00315CEE">
              <w:rPr>
                <w:rFonts w:cstheme="minorHAnsi"/>
                <w:b/>
                <w:bCs/>
                <w:sz w:val="24"/>
                <w:szCs w:val="24"/>
              </w:rPr>
              <w:t xml:space="preserve"> łączącej ul. Armii Krajowej z Lasem </w:t>
            </w:r>
            <w:proofErr w:type="spellStart"/>
            <w:r w:rsidRPr="00315CEE">
              <w:rPr>
                <w:rFonts w:cstheme="minorHAnsi"/>
                <w:b/>
                <w:bCs/>
                <w:sz w:val="24"/>
                <w:szCs w:val="24"/>
              </w:rPr>
              <w:t>Bacieczkowskim</w:t>
            </w:r>
            <w:proofErr w:type="spellEnd"/>
          </w:p>
        </w:tc>
        <w:tc>
          <w:tcPr>
            <w:tcW w:w="1216" w:type="pct"/>
            <w:shd w:val="clear" w:color="auto" w:fill="92D050"/>
          </w:tcPr>
          <w:p w14:paraId="3EEFB13A" w14:textId="77777777" w:rsidR="002B0575" w:rsidRPr="00315CEE" w:rsidRDefault="002B0575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Osiedle Leśna Dolina</w:t>
            </w:r>
          </w:p>
          <w:p w14:paraId="4737CB66" w14:textId="692194B8" w:rsidR="00532576" w:rsidRPr="00315CEE" w:rsidRDefault="002B0575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 xml:space="preserve">ul. </w:t>
            </w:r>
            <w:proofErr w:type="spellStart"/>
            <w:r w:rsidRPr="00315CEE">
              <w:rPr>
                <w:rFonts w:cstheme="minorHAnsi"/>
                <w:sz w:val="24"/>
                <w:szCs w:val="24"/>
              </w:rPr>
              <w:t>Bacieczki</w:t>
            </w:r>
            <w:proofErr w:type="spellEnd"/>
          </w:p>
        </w:tc>
        <w:tc>
          <w:tcPr>
            <w:tcW w:w="2317" w:type="pct"/>
            <w:shd w:val="clear" w:color="auto" w:fill="92D050"/>
          </w:tcPr>
          <w:p w14:paraId="4CB66698" w14:textId="77777777" w:rsidR="00532576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Zrealizowany</w:t>
            </w:r>
          </w:p>
          <w:p w14:paraId="633D8B7F" w14:textId="719A86A1" w:rsidR="00315CEE" w:rsidRPr="00315CEE" w:rsidRDefault="00315CEE" w:rsidP="00315CE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ramach realizacji projektu </w:t>
            </w:r>
            <w:r w:rsidRPr="00315CEE">
              <w:rPr>
                <w:rFonts w:cstheme="minorHAnsi"/>
                <w:sz w:val="24"/>
                <w:szCs w:val="24"/>
              </w:rPr>
              <w:t>przebudowano istniejącą nawierzchnię gruntową na nawierzchnię asfaltową z ustawieniem krawężników i obrzeży oraz wykonania chodnika, wjazdów bramowych, oznakowania ulicy znakami drogowymi.</w:t>
            </w:r>
          </w:p>
        </w:tc>
      </w:tr>
      <w:tr w:rsidR="00532576" w:rsidRPr="00315CEE" w14:paraId="713E0213" w14:textId="77777777" w:rsidTr="00C83864">
        <w:trPr>
          <w:trHeight w:val="676"/>
        </w:trPr>
        <w:tc>
          <w:tcPr>
            <w:tcW w:w="202" w:type="pct"/>
            <w:shd w:val="clear" w:color="auto" w:fill="92D050"/>
          </w:tcPr>
          <w:p w14:paraId="458215ED" w14:textId="77777777" w:rsidR="00532576" w:rsidRPr="00315CEE" w:rsidRDefault="00532576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265" w:type="pct"/>
            <w:shd w:val="clear" w:color="auto" w:fill="92D050"/>
          </w:tcPr>
          <w:p w14:paraId="2A8FFE6A" w14:textId="77777777" w:rsidR="00532576" w:rsidRPr="00315CEE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Budowa Ośrodka piłkarskiego oraz boisk osiedlowych</w:t>
            </w:r>
          </w:p>
        </w:tc>
        <w:tc>
          <w:tcPr>
            <w:tcW w:w="1216" w:type="pct"/>
            <w:shd w:val="clear" w:color="auto" w:fill="92D050"/>
          </w:tcPr>
          <w:p w14:paraId="304C54F2" w14:textId="148A1939" w:rsidR="00532576" w:rsidRPr="00315CEE" w:rsidRDefault="004E2B6A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u</w:t>
            </w:r>
            <w:r w:rsidR="00FD6252" w:rsidRPr="00315CEE">
              <w:rPr>
                <w:rFonts w:cstheme="minorHAnsi"/>
                <w:sz w:val="24"/>
                <w:szCs w:val="24"/>
              </w:rPr>
              <w:t xml:space="preserve">l. </w:t>
            </w:r>
            <w:r w:rsidRPr="00315CEE">
              <w:rPr>
                <w:rFonts w:cstheme="minorHAnsi"/>
                <w:sz w:val="24"/>
                <w:szCs w:val="24"/>
              </w:rPr>
              <w:t xml:space="preserve">Sokólska, ul. </w:t>
            </w:r>
            <w:proofErr w:type="spellStart"/>
            <w:r w:rsidRPr="00315CEE">
              <w:rPr>
                <w:rFonts w:cstheme="minorHAnsi"/>
                <w:sz w:val="24"/>
                <w:szCs w:val="24"/>
              </w:rPr>
              <w:t>Barszczańska</w:t>
            </w:r>
            <w:proofErr w:type="spellEnd"/>
            <w:r w:rsidRPr="00315CEE">
              <w:rPr>
                <w:rFonts w:cstheme="minorHAnsi"/>
                <w:sz w:val="24"/>
                <w:szCs w:val="24"/>
              </w:rPr>
              <w:t xml:space="preserve">, ul. </w:t>
            </w:r>
            <w:proofErr w:type="spellStart"/>
            <w:r w:rsidRPr="00315CEE">
              <w:rPr>
                <w:rFonts w:cstheme="minorHAnsi"/>
                <w:sz w:val="24"/>
                <w:szCs w:val="24"/>
              </w:rPr>
              <w:t>Pieczurki</w:t>
            </w:r>
            <w:proofErr w:type="spellEnd"/>
          </w:p>
        </w:tc>
        <w:tc>
          <w:tcPr>
            <w:tcW w:w="2317" w:type="pct"/>
            <w:shd w:val="clear" w:color="auto" w:fill="92D050"/>
          </w:tcPr>
          <w:p w14:paraId="09327A3F" w14:textId="77777777" w:rsidR="00532576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Zrealizowany</w:t>
            </w:r>
          </w:p>
          <w:p w14:paraId="711FEFC3" w14:textId="14BE605A" w:rsidR="00315CEE" w:rsidRPr="00315CEE" w:rsidRDefault="00315CEE" w:rsidP="00315CE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ramach realizacji projektu wybudowano </w:t>
            </w:r>
            <w:r w:rsidRPr="00315CEE">
              <w:rPr>
                <w:rFonts w:cstheme="minorHAnsi"/>
                <w:sz w:val="24"/>
                <w:szCs w:val="24"/>
              </w:rPr>
              <w:t>pełnowymiarowe boisk</w:t>
            </w:r>
            <w:r>
              <w:rPr>
                <w:rFonts w:cstheme="minorHAnsi"/>
                <w:sz w:val="24"/>
                <w:szCs w:val="24"/>
              </w:rPr>
              <w:t>o</w:t>
            </w:r>
            <w:r w:rsidRPr="00315CEE">
              <w:rPr>
                <w:rFonts w:cstheme="minorHAnsi"/>
                <w:sz w:val="24"/>
                <w:szCs w:val="24"/>
              </w:rPr>
              <w:t xml:space="preserve"> piłkarskie, a także boiska typu „Orlik” z możliwością przykrycia na zimę specjalnym namiotem. Teren </w:t>
            </w:r>
            <w:r w:rsidR="00EF73D1">
              <w:rPr>
                <w:rFonts w:cstheme="minorHAnsi"/>
                <w:sz w:val="24"/>
                <w:szCs w:val="24"/>
              </w:rPr>
              <w:t>został o</w:t>
            </w:r>
            <w:r w:rsidRPr="00315CEE">
              <w:rPr>
                <w:rFonts w:cstheme="minorHAnsi"/>
                <w:sz w:val="24"/>
                <w:szCs w:val="24"/>
              </w:rPr>
              <w:t xml:space="preserve">grodzony, obok boiska </w:t>
            </w:r>
            <w:r w:rsidR="00EF73D1" w:rsidRPr="00315CEE">
              <w:rPr>
                <w:rFonts w:cstheme="minorHAnsi"/>
                <w:sz w:val="24"/>
                <w:szCs w:val="24"/>
              </w:rPr>
              <w:t>ustawion</w:t>
            </w:r>
            <w:r w:rsidR="00EF73D1">
              <w:rPr>
                <w:rFonts w:cstheme="minorHAnsi"/>
                <w:sz w:val="24"/>
                <w:szCs w:val="24"/>
              </w:rPr>
              <w:t>o</w:t>
            </w:r>
            <w:r w:rsidR="00EF73D1" w:rsidRPr="00315CEE">
              <w:rPr>
                <w:rFonts w:cstheme="minorHAnsi"/>
                <w:sz w:val="24"/>
                <w:szCs w:val="24"/>
              </w:rPr>
              <w:t xml:space="preserve"> kontenery </w:t>
            </w:r>
            <w:r w:rsidRPr="00315CEE">
              <w:rPr>
                <w:rFonts w:cstheme="minorHAnsi"/>
                <w:sz w:val="24"/>
                <w:szCs w:val="24"/>
              </w:rPr>
              <w:t>z przeznaczeniem na szatnie, magazyn sprzętu oraz część socjalną.</w:t>
            </w:r>
          </w:p>
        </w:tc>
      </w:tr>
      <w:tr w:rsidR="00532576" w:rsidRPr="00315CEE" w14:paraId="1D0696D9" w14:textId="77777777" w:rsidTr="00C83864">
        <w:trPr>
          <w:trHeight w:val="676"/>
        </w:trPr>
        <w:tc>
          <w:tcPr>
            <w:tcW w:w="202" w:type="pct"/>
            <w:shd w:val="clear" w:color="auto" w:fill="92D050"/>
          </w:tcPr>
          <w:p w14:paraId="72E28504" w14:textId="77777777" w:rsidR="00532576" w:rsidRPr="00315CEE" w:rsidRDefault="00532576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265" w:type="pct"/>
            <w:shd w:val="clear" w:color="auto" w:fill="92D050"/>
          </w:tcPr>
          <w:p w14:paraId="7715DCDE" w14:textId="77777777" w:rsidR="00532576" w:rsidRPr="00315CEE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Społeczna Koncepcja Węglowej – etap I</w:t>
            </w:r>
          </w:p>
        </w:tc>
        <w:tc>
          <w:tcPr>
            <w:tcW w:w="1216" w:type="pct"/>
            <w:shd w:val="clear" w:color="auto" w:fill="92D050"/>
          </w:tcPr>
          <w:p w14:paraId="2789228F" w14:textId="77777777" w:rsidR="002B0575" w:rsidRPr="00315CEE" w:rsidRDefault="002B0575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Osiedle Wygoda</w:t>
            </w:r>
          </w:p>
          <w:p w14:paraId="355E7C06" w14:textId="52FF92F4" w:rsidR="00532576" w:rsidRPr="00315CEE" w:rsidRDefault="002B0575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ul. Węglowa</w:t>
            </w:r>
          </w:p>
        </w:tc>
        <w:tc>
          <w:tcPr>
            <w:tcW w:w="2317" w:type="pct"/>
            <w:shd w:val="clear" w:color="auto" w:fill="92D050"/>
          </w:tcPr>
          <w:p w14:paraId="4DEAE774" w14:textId="77777777" w:rsidR="00532576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Zrealizowany</w:t>
            </w:r>
          </w:p>
          <w:p w14:paraId="1CC71894" w14:textId="4597D4F6" w:rsidR="00A87D3B" w:rsidRPr="00A87D3B" w:rsidRDefault="00A87D3B" w:rsidP="00315CE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ramach realizacji projektu zrealizowano pierwszy etap </w:t>
            </w:r>
            <w:r w:rsidRPr="00A87D3B">
              <w:rPr>
                <w:rFonts w:cstheme="minorHAnsi"/>
                <w:sz w:val="24"/>
                <w:szCs w:val="24"/>
              </w:rPr>
              <w:t xml:space="preserve">projektu „Węglowa </w:t>
            </w:r>
            <w:r>
              <w:rPr>
                <w:rFonts w:cstheme="minorHAnsi"/>
                <w:sz w:val="24"/>
                <w:szCs w:val="24"/>
              </w:rPr>
              <w:t xml:space="preserve">– </w:t>
            </w:r>
            <w:r w:rsidRPr="00A87D3B">
              <w:rPr>
                <w:rFonts w:cstheme="minorHAnsi"/>
                <w:sz w:val="24"/>
                <w:szCs w:val="24"/>
              </w:rPr>
              <w:t xml:space="preserve">społeczna koncepcja”, zakładającego kompleksową rewitalizację tej części Białegostoku. Działania </w:t>
            </w:r>
            <w:r w:rsidRPr="00A87D3B">
              <w:rPr>
                <w:rFonts w:cstheme="minorHAnsi"/>
                <w:sz w:val="24"/>
                <w:szCs w:val="24"/>
              </w:rPr>
              <w:lastRenderedPageBreak/>
              <w:t>objęte projektem to: uporządkowanie terenu; stworzenie ogólnodostępnych terenów sportowo- rekreacyjnych (boisko, siłownie zewnętrzne)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A87D3B">
              <w:rPr>
                <w:rFonts w:cstheme="minorHAnsi"/>
                <w:sz w:val="24"/>
                <w:szCs w:val="24"/>
              </w:rPr>
              <w:t xml:space="preserve"> oznakowanie wejść na teren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A87D3B">
              <w:rPr>
                <w:rFonts w:cstheme="minorHAnsi"/>
                <w:sz w:val="24"/>
                <w:szCs w:val="24"/>
              </w:rPr>
              <w:t xml:space="preserve"> instalacja oświetlenia terenu, instalacja monitoringu i zlecenie ochrony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A87D3B">
              <w:rPr>
                <w:rFonts w:cstheme="minorHAnsi"/>
                <w:sz w:val="24"/>
                <w:szCs w:val="24"/>
              </w:rPr>
              <w:t xml:space="preserve"> wyposażenie terenu w obiekty małej architektury (ławki, kosze na śmieci, rzeźby, fontanny)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A87D3B">
              <w:rPr>
                <w:rFonts w:cstheme="minorHAnsi"/>
                <w:sz w:val="24"/>
                <w:szCs w:val="24"/>
              </w:rPr>
              <w:t xml:space="preserve"> opracowanie niezbędnej dokumentacji technicznej umożliwiającej wyposażenie budynków i terenu w media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A87D3B">
              <w:rPr>
                <w:rFonts w:cstheme="minorHAnsi"/>
                <w:sz w:val="24"/>
                <w:szCs w:val="24"/>
              </w:rPr>
              <w:t xml:space="preserve"> budowa przejścia pieszo-rowerowego przez tory kolejowe.</w:t>
            </w:r>
          </w:p>
        </w:tc>
      </w:tr>
      <w:tr w:rsidR="00532576" w:rsidRPr="00315CEE" w14:paraId="3D047082" w14:textId="77777777" w:rsidTr="00C83864">
        <w:trPr>
          <w:trHeight w:val="676"/>
        </w:trPr>
        <w:tc>
          <w:tcPr>
            <w:tcW w:w="202" w:type="pct"/>
            <w:shd w:val="clear" w:color="auto" w:fill="92D050"/>
          </w:tcPr>
          <w:p w14:paraId="20D5B556" w14:textId="77777777" w:rsidR="00532576" w:rsidRPr="00315CEE" w:rsidRDefault="00532576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lastRenderedPageBreak/>
              <w:t>6.</w:t>
            </w:r>
          </w:p>
        </w:tc>
        <w:tc>
          <w:tcPr>
            <w:tcW w:w="1265" w:type="pct"/>
            <w:shd w:val="clear" w:color="auto" w:fill="92D050"/>
          </w:tcPr>
          <w:p w14:paraId="419A680D" w14:textId="77777777" w:rsidR="00532576" w:rsidRPr="00315CEE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Centrum Sportów Miejskich</w:t>
            </w:r>
          </w:p>
        </w:tc>
        <w:tc>
          <w:tcPr>
            <w:tcW w:w="1216" w:type="pct"/>
            <w:shd w:val="clear" w:color="auto" w:fill="92D050"/>
          </w:tcPr>
          <w:p w14:paraId="64AE6DFF" w14:textId="680525D2" w:rsidR="00C9546A" w:rsidRPr="00315CEE" w:rsidRDefault="00C9546A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Osiedle Wygoda</w:t>
            </w:r>
          </w:p>
          <w:p w14:paraId="23F78822" w14:textId="0E1CBA27" w:rsidR="00532576" w:rsidRPr="00315CEE" w:rsidRDefault="00C9546A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ul. Węglowa</w:t>
            </w:r>
          </w:p>
        </w:tc>
        <w:tc>
          <w:tcPr>
            <w:tcW w:w="2317" w:type="pct"/>
            <w:shd w:val="clear" w:color="auto" w:fill="92D050"/>
          </w:tcPr>
          <w:p w14:paraId="76FC1809" w14:textId="77777777" w:rsidR="00532576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Zrealizowany</w:t>
            </w:r>
          </w:p>
          <w:p w14:paraId="5B96A352" w14:textId="04E119F2" w:rsidR="00106757" w:rsidRPr="00106757" w:rsidRDefault="00106757" w:rsidP="00315CEE">
            <w:pPr>
              <w:rPr>
                <w:rFonts w:cstheme="minorHAnsi"/>
                <w:sz w:val="24"/>
                <w:szCs w:val="24"/>
              </w:rPr>
            </w:pPr>
            <w:r w:rsidRPr="00106757">
              <w:rPr>
                <w:rFonts w:cstheme="minorHAnsi"/>
                <w:sz w:val="24"/>
                <w:szCs w:val="24"/>
              </w:rPr>
              <w:t xml:space="preserve">Centrum Sportów Miejskich służy do rozwoju sportów ekstremalnych, tj. gimnastyki, akrobatyki, </w:t>
            </w:r>
            <w:proofErr w:type="spellStart"/>
            <w:r w:rsidRPr="00106757">
              <w:rPr>
                <w:rFonts w:cstheme="minorHAnsi"/>
                <w:sz w:val="24"/>
                <w:szCs w:val="24"/>
              </w:rPr>
              <w:t>kalistenistyki</w:t>
            </w:r>
            <w:proofErr w:type="spellEnd"/>
            <w:r w:rsidRPr="00106757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06757">
              <w:rPr>
                <w:rFonts w:cstheme="minorHAnsi"/>
                <w:sz w:val="24"/>
                <w:szCs w:val="24"/>
              </w:rPr>
              <w:t>parkour</w:t>
            </w:r>
            <w:proofErr w:type="spellEnd"/>
            <w:r w:rsidRPr="00106757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06757">
              <w:rPr>
                <w:rFonts w:cstheme="minorHAnsi"/>
                <w:sz w:val="24"/>
                <w:szCs w:val="24"/>
              </w:rPr>
              <w:t>freerunning</w:t>
            </w:r>
            <w:proofErr w:type="spellEnd"/>
            <w:r w:rsidRPr="00106757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106757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10675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06757">
              <w:rPr>
                <w:rFonts w:cstheme="minorHAnsi"/>
                <w:sz w:val="24"/>
                <w:szCs w:val="24"/>
              </w:rPr>
              <w:t>workuot</w:t>
            </w:r>
            <w:proofErr w:type="spellEnd"/>
            <w:r w:rsidRPr="00106757">
              <w:rPr>
                <w:rFonts w:cstheme="minorHAnsi"/>
                <w:sz w:val="24"/>
                <w:szCs w:val="24"/>
              </w:rPr>
              <w:t>, breakdance, crossfit.</w:t>
            </w:r>
            <w:r w:rsidR="00C0751E">
              <w:rPr>
                <w:rFonts w:cstheme="minorHAnsi"/>
                <w:sz w:val="24"/>
                <w:szCs w:val="24"/>
              </w:rPr>
              <w:t xml:space="preserve"> Celem realizacji </w:t>
            </w:r>
            <w:r w:rsidR="00C0751E" w:rsidRPr="00106757">
              <w:rPr>
                <w:rFonts w:cstheme="minorHAnsi"/>
                <w:sz w:val="24"/>
                <w:szCs w:val="24"/>
              </w:rPr>
              <w:t xml:space="preserve">projektu </w:t>
            </w:r>
            <w:r w:rsidR="00C0751E">
              <w:rPr>
                <w:rFonts w:cstheme="minorHAnsi"/>
                <w:sz w:val="24"/>
                <w:szCs w:val="24"/>
              </w:rPr>
              <w:t>było rozszerzenie</w:t>
            </w:r>
            <w:r w:rsidR="00C0751E" w:rsidRPr="00106757">
              <w:rPr>
                <w:rFonts w:cstheme="minorHAnsi"/>
                <w:sz w:val="24"/>
                <w:szCs w:val="24"/>
              </w:rPr>
              <w:t xml:space="preserve"> możliwości alternatywnego spędzania czasu wolnego w przestrzeni miejskiej, dotarcie do młodzieży i zaszczepienie pasji do prowadzenia zdrowego trybu życia.</w:t>
            </w:r>
          </w:p>
        </w:tc>
      </w:tr>
      <w:tr w:rsidR="00532576" w:rsidRPr="00315CEE" w14:paraId="7D719AC1" w14:textId="77777777" w:rsidTr="00C83864">
        <w:trPr>
          <w:trHeight w:val="676"/>
        </w:trPr>
        <w:tc>
          <w:tcPr>
            <w:tcW w:w="202" w:type="pct"/>
            <w:shd w:val="clear" w:color="auto" w:fill="92D050"/>
          </w:tcPr>
          <w:p w14:paraId="6E5CFE65" w14:textId="77777777" w:rsidR="00532576" w:rsidRPr="00315CEE" w:rsidRDefault="00532576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265" w:type="pct"/>
            <w:shd w:val="clear" w:color="auto" w:fill="92D050"/>
          </w:tcPr>
          <w:p w14:paraId="00985A5D" w14:textId="77777777" w:rsidR="00532576" w:rsidRPr="00315CEE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Turystyka, sport i rekreacja rowerowo – narciarska w lesie Pietrasze</w:t>
            </w:r>
          </w:p>
        </w:tc>
        <w:tc>
          <w:tcPr>
            <w:tcW w:w="1216" w:type="pct"/>
            <w:shd w:val="clear" w:color="auto" w:fill="92D050"/>
          </w:tcPr>
          <w:p w14:paraId="2CE3E81B" w14:textId="77777777" w:rsidR="00C07017" w:rsidRPr="00315CEE" w:rsidRDefault="00C07017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Osiedle Jaroszówka</w:t>
            </w:r>
          </w:p>
          <w:p w14:paraId="00978027" w14:textId="123F992C" w:rsidR="00C07017" w:rsidRPr="00315CEE" w:rsidRDefault="00C07017" w:rsidP="00315CEE">
            <w:pPr>
              <w:rPr>
                <w:rFonts w:cstheme="minorHAnsi"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Zespół Szkół Ogólnokształcących Mistrzostwa Sportowego Nr 3</w:t>
            </w:r>
          </w:p>
          <w:p w14:paraId="0A3395EE" w14:textId="57B2C760" w:rsidR="00C07017" w:rsidRPr="00315CEE" w:rsidRDefault="00C07017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sz w:val="24"/>
                <w:szCs w:val="24"/>
              </w:rPr>
              <w:t>ul. Pietrasze 29</w:t>
            </w:r>
          </w:p>
        </w:tc>
        <w:tc>
          <w:tcPr>
            <w:tcW w:w="2317" w:type="pct"/>
            <w:shd w:val="clear" w:color="auto" w:fill="92D050"/>
          </w:tcPr>
          <w:p w14:paraId="47E0B017" w14:textId="77777777" w:rsidR="00532576" w:rsidRDefault="00532576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5CEE">
              <w:rPr>
                <w:rFonts w:cstheme="minorHAnsi"/>
                <w:b/>
                <w:bCs/>
                <w:sz w:val="24"/>
                <w:szCs w:val="24"/>
              </w:rPr>
              <w:t>Zrealizowany</w:t>
            </w:r>
          </w:p>
          <w:p w14:paraId="6FCF4406" w14:textId="6845DC14" w:rsidR="000823D8" w:rsidRPr="00315CEE" w:rsidRDefault="000823D8" w:rsidP="00315CE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ramach realizacji projektu </w:t>
            </w:r>
            <w:r w:rsidRPr="000823D8">
              <w:rPr>
                <w:rFonts w:cstheme="minorHAnsi"/>
                <w:sz w:val="24"/>
                <w:szCs w:val="24"/>
              </w:rPr>
              <w:t xml:space="preserve">m.in. </w:t>
            </w:r>
            <w:r>
              <w:rPr>
                <w:rFonts w:cstheme="minorHAnsi"/>
                <w:sz w:val="24"/>
                <w:szCs w:val="24"/>
              </w:rPr>
              <w:t>wy</w:t>
            </w:r>
            <w:r w:rsidRPr="000823D8">
              <w:rPr>
                <w:rFonts w:cstheme="minorHAnsi"/>
                <w:sz w:val="24"/>
                <w:szCs w:val="24"/>
              </w:rPr>
              <w:t>budow</w:t>
            </w:r>
            <w:r>
              <w:rPr>
                <w:rFonts w:cstheme="minorHAnsi"/>
                <w:sz w:val="24"/>
                <w:szCs w:val="24"/>
              </w:rPr>
              <w:t>ano</w:t>
            </w:r>
            <w:r w:rsidRPr="000823D8">
              <w:rPr>
                <w:rFonts w:cstheme="minorHAnsi"/>
                <w:sz w:val="24"/>
                <w:szCs w:val="24"/>
              </w:rPr>
              <w:t xml:space="preserve"> wypożyczalni</w:t>
            </w:r>
            <w:r>
              <w:rPr>
                <w:rFonts w:cstheme="minorHAnsi"/>
                <w:sz w:val="24"/>
                <w:szCs w:val="24"/>
              </w:rPr>
              <w:t>ę</w:t>
            </w:r>
            <w:r w:rsidRPr="000823D8">
              <w:rPr>
                <w:rFonts w:cstheme="minorHAnsi"/>
                <w:sz w:val="24"/>
                <w:szCs w:val="24"/>
              </w:rPr>
              <w:t xml:space="preserve"> nart i rowerów oraz zakup</w:t>
            </w:r>
            <w:r>
              <w:rPr>
                <w:rFonts w:cstheme="minorHAnsi"/>
                <w:sz w:val="24"/>
                <w:szCs w:val="24"/>
              </w:rPr>
              <w:t>iono</w:t>
            </w:r>
            <w:r w:rsidRPr="000823D8">
              <w:rPr>
                <w:rFonts w:cstheme="minorHAnsi"/>
                <w:sz w:val="24"/>
                <w:szCs w:val="24"/>
              </w:rPr>
              <w:t xml:space="preserve"> ratraka służącego do przygotowywania tras narciarskich. Pod ratrak przystosowano ok. 1,2 km tras narciarskich. Wiosną, latem </w:t>
            </w:r>
            <w:r>
              <w:rPr>
                <w:rFonts w:cstheme="minorHAnsi"/>
                <w:sz w:val="24"/>
                <w:szCs w:val="24"/>
              </w:rPr>
              <w:t>oraz</w:t>
            </w:r>
            <w:r w:rsidRPr="000823D8">
              <w:rPr>
                <w:rFonts w:cstheme="minorHAnsi"/>
                <w:sz w:val="24"/>
                <w:szCs w:val="24"/>
              </w:rPr>
              <w:t xml:space="preserve"> jesienią z tych tras mogą korzystać także rowerzyści. W najbliższej okolicy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0823D8">
              <w:rPr>
                <w:rFonts w:cstheme="minorHAnsi"/>
                <w:sz w:val="24"/>
                <w:szCs w:val="24"/>
              </w:rPr>
              <w:t xml:space="preserve"> czyli w lesie Pietrasze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0823D8">
              <w:rPr>
                <w:rFonts w:cstheme="minorHAnsi"/>
                <w:sz w:val="24"/>
                <w:szCs w:val="24"/>
              </w:rPr>
              <w:t xml:space="preserve"> na rowerzystów i narciarzy czeka ok. 25 km duktów leśnych</w:t>
            </w:r>
            <w:r w:rsidRPr="000823D8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</w:tc>
      </w:tr>
    </w:tbl>
    <w:p w14:paraId="0A4ADE2B" w14:textId="77777777" w:rsidR="00EF5E3E" w:rsidRPr="00815763" w:rsidRDefault="00EF5E3E" w:rsidP="00815763">
      <w:pPr>
        <w:rPr>
          <w:rFonts w:cstheme="minorHAnsi"/>
          <w:sz w:val="24"/>
          <w:szCs w:val="24"/>
        </w:rPr>
      </w:pPr>
    </w:p>
    <w:sectPr w:rsidR="00EF5E3E" w:rsidRPr="00815763" w:rsidSect="00830DB7">
      <w:headerReference w:type="default" r:id="rId8"/>
      <w:pgSz w:w="16838" w:h="11906" w:orient="landscape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16E1B" w14:textId="77777777" w:rsidR="001555BC" w:rsidRDefault="001555BC" w:rsidP="00E97BE8">
      <w:pPr>
        <w:spacing w:after="0" w:line="240" w:lineRule="auto"/>
      </w:pPr>
      <w:r>
        <w:separator/>
      </w:r>
    </w:p>
  </w:endnote>
  <w:endnote w:type="continuationSeparator" w:id="0">
    <w:p w14:paraId="0F5FCCFE" w14:textId="77777777" w:rsidR="001555BC" w:rsidRDefault="001555BC" w:rsidP="00E97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193B4" w14:textId="77777777" w:rsidR="001555BC" w:rsidRDefault="001555BC" w:rsidP="00E97BE8">
      <w:pPr>
        <w:spacing w:after="0" w:line="240" w:lineRule="auto"/>
      </w:pPr>
      <w:r>
        <w:separator/>
      </w:r>
    </w:p>
  </w:footnote>
  <w:footnote w:type="continuationSeparator" w:id="0">
    <w:p w14:paraId="2FB1A325" w14:textId="77777777" w:rsidR="001555BC" w:rsidRDefault="001555BC" w:rsidP="00E97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9C1DE7" w:rsidRPr="00B34B04" w14:paraId="3AD46E3E" w14:textId="77777777" w:rsidTr="00A610C1">
      <w:trPr>
        <w:trHeight w:val="992"/>
      </w:trPr>
      <w:tc>
        <w:tcPr>
          <w:tcW w:w="3074" w:type="dxa"/>
        </w:tcPr>
        <w:p w14:paraId="5102ECB5" w14:textId="77777777" w:rsidR="009C1DE7" w:rsidRPr="00FE0DBD" w:rsidRDefault="009C1DE7" w:rsidP="009C1DE7">
          <w:r w:rsidRPr="00B34B04">
            <w:rPr>
              <w:b/>
              <w:noProof/>
              <w:sz w:val="23"/>
              <w:szCs w:val="23"/>
            </w:rPr>
            <w:drawing>
              <wp:inline distT="0" distB="0" distL="0" distR="0" wp14:anchorId="02961293" wp14:editId="525340E8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783FC3FA" w14:textId="77777777" w:rsidR="009C1DE7" w:rsidRPr="00B34B04" w:rsidRDefault="009C1DE7" w:rsidP="009C1DE7">
          <w:pPr>
            <w:rPr>
              <w:b/>
              <w:noProof/>
              <w:sz w:val="28"/>
              <w:szCs w:val="23"/>
            </w:rPr>
          </w:pPr>
        </w:p>
        <w:p w14:paraId="414E410F" w14:textId="77777777" w:rsidR="009C1DE7" w:rsidRPr="00C92EBB" w:rsidRDefault="009C1DE7" w:rsidP="009C1DE7">
          <w:pPr>
            <w:pStyle w:val="Tytu"/>
            <w:jc w:val="center"/>
            <w:rPr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</w:tcPr>
        <w:p w14:paraId="7222C45F" w14:textId="77777777" w:rsidR="009C1DE7" w:rsidRPr="00B34B04" w:rsidRDefault="009C1DE7" w:rsidP="009C1DE7">
          <w:r w:rsidRPr="003C3347">
            <w:rPr>
              <w:noProof/>
            </w:rPr>
            <w:drawing>
              <wp:inline distT="0" distB="0" distL="0" distR="0" wp14:anchorId="5EEDE444" wp14:editId="675AE954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4EEDD74" w14:textId="77777777" w:rsidR="009C1DE7" w:rsidRDefault="009C1D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C3A85"/>
    <w:multiLevelType w:val="hybridMultilevel"/>
    <w:tmpl w:val="28AE0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16F6E"/>
    <w:multiLevelType w:val="hybridMultilevel"/>
    <w:tmpl w:val="C95A0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21EF0"/>
    <w:multiLevelType w:val="hybridMultilevel"/>
    <w:tmpl w:val="F03E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6DC"/>
    <w:rsid w:val="00000682"/>
    <w:rsid w:val="00006C30"/>
    <w:rsid w:val="000105E2"/>
    <w:rsid w:val="000210C4"/>
    <w:rsid w:val="00026950"/>
    <w:rsid w:val="000461A7"/>
    <w:rsid w:val="000471B0"/>
    <w:rsid w:val="00055A1F"/>
    <w:rsid w:val="000610A2"/>
    <w:rsid w:val="00064931"/>
    <w:rsid w:val="00074257"/>
    <w:rsid w:val="00081420"/>
    <w:rsid w:val="000823D8"/>
    <w:rsid w:val="00092068"/>
    <w:rsid w:val="00096029"/>
    <w:rsid w:val="000B57BB"/>
    <w:rsid w:val="000C0788"/>
    <w:rsid w:val="000D6598"/>
    <w:rsid w:val="000E4C6D"/>
    <w:rsid w:val="000E7B1E"/>
    <w:rsid w:val="000F39AE"/>
    <w:rsid w:val="000F5A39"/>
    <w:rsid w:val="0010130D"/>
    <w:rsid w:val="001017E5"/>
    <w:rsid w:val="001056DC"/>
    <w:rsid w:val="00106757"/>
    <w:rsid w:val="00106F02"/>
    <w:rsid w:val="00115B5E"/>
    <w:rsid w:val="00123D7F"/>
    <w:rsid w:val="0013068C"/>
    <w:rsid w:val="001414B8"/>
    <w:rsid w:val="001555BC"/>
    <w:rsid w:val="00162B87"/>
    <w:rsid w:val="001727B6"/>
    <w:rsid w:val="001D4B0F"/>
    <w:rsid w:val="001D584B"/>
    <w:rsid w:val="001E33E3"/>
    <w:rsid w:val="001E38CE"/>
    <w:rsid w:val="001E6559"/>
    <w:rsid w:val="001E66E4"/>
    <w:rsid w:val="002278BD"/>
    <w:rsid w:val="00232180"/>
    <w:rsid w:val="00236DE5"/>
    <w:rsid w:val="002379FC"/>
    <w:rsid w:val="0024456E"/>
    <w:rsid w:val="00245570"/>
    <w:rsid w:val="002538D7"/>
    <w:rsid w:val="00262685"/>
    <w:rsid w:val="002651D0"/>
    <w:rsid w:val="00267F41"/>
    <w:rsid w:val="00295FA9"/>
    <w:rsid w:val="00296E98"/>
    <w:rsid w:val="002A5555"/>
    <w:rsid w:val="002B0575"/>
    <w:rsid w:val="002C1781"/>
    <w:rsid w:val="002D5D86"/>
    <w:rsid w:val="002D6969"/>
    <w:rsid w:val="002D7320"/>
    <w:rsid w:val="00315CEE"/>
    <w:rsid w:val="00324576"/>
    <w:rsid w:val="00326BD6"/>
    <w:rsid w:val="00330797"/>
    <w:rsid w:val="00336479"/>
    <w:rsid w:val="00337FC5"/>
    <w:rsid w:val="0034057C"/>
    <w:rsid w:val="00341C59"/>
    <w:rsid w:val="00364018"/>
    <w:rsid w:val="00366898"/>
    <w:rsid w:val="003841DC"/>
    <w:rsid w:val="003935AD"/>
    <w:rsid w:val="003C68A2"/>
    <w:rsid w:val="003D62DA"/>
    <w:rsid w:val="003F5672"/>
    <w:rsid w:val="00424957"/>
    <w:rsid w:val="00425963"/>
    <w:rsid w:val="00427E75"/>
    <w:rsid w:val="0043357A"/>
    <w:rsid w:val="0043599E"/>
    <w:rsid w:val="00437B6E"/>
    <w:rsid w:val="00452F88"/>
    <w:rsid w:val="00457595"/>
    <w:rsid w:val="004638B3"/>
    <w:rsid w:val="00464548"/>
    <w:rsid w:val="00470C33"/>
    <w:rsid w:val="004838C5"/>
    <w:rsid w:val="00487A1C"/>
    <w:rsid w:val="00490F4D"/>
    <w:rsid w:val="004A035E"/>
    <w:rsid w:val="004A5810"/>
    <w:rsid w:val="004B5002"/>
    <w:rsid w:val="004B75AF"/>
    <w:rsid w:val="004B7639"/>
    <w:rsid w:val="004C3562"/>
    <w:rsid w:val="004E25E5"/>
    <w:rsid w:val="004E2B6A"/>
    <w:rsid w:val="004F1012"/>
    <w:rsid w:val="00507921"/>
    <w:rsid w:val="00513F12"/>
    <w:rsid w:val="00515FE0"/>
    <w:rsid w:val="00532576"/>
    <w:rsid w:val="005352DA"/>
    <w:rsid w:val="005371AC"/>
    <w:rsid w:val="00551BE1"/>
    <w:rsid w:val="0055742B"/>
    <w:rsid w:val="00584376"/>
    <w:rsid w:val="005936D0"/>
    <w:rsid w:val="005975C0"/>
    <w:rsid w:val="005B041F"/>
    <w:rsid w:val="005D0C67"/>
    <w:rsid w:val="005F6F3D"/>
    <w:rsid w:val="0063392E"/>
    <w:rsid w:val="00635857"/>
    <w:rsid w:val="00644D84"/>
    <w:rsid w:val="006553A8"/>
    <w:rsid w:val="006572E9"/>
    <w:rsid w:val="006849CC"/>
    <w:rsid w:val="00692307"/>
    <w:rsid w:val="006A5C87"/>
    <w:rsid w:val="006B09C8"/>
    <w:rsid w:val="00700C72"/>
    <w:rsid w:val="00702CAF"/>
    <w:rsid w:val="00717584"/>
    <w:rsid w:val="00734ADD"/>
    <w:rsid w:val="00750D34"/>
    <w:rsid w:val="0075181E"/>
    <w:rsid w:val="007562EE"/>
    <w:rsid w:val="00760DAF"/>
    <w:rsid w:val="007638A1"/>
    <w:rsid w:val="00785D0A"/>
    <w:rsid w:val="00787716"/>
    <w:rsid w:val="007957EE"/>
    <w:rsid w:val="007A5145"/>
    <w:rsid w:val="007A60DF"/>
    <w:rsid w:val="007A75CC"/>
    <w:rsid w:val="007C788C"/>
    <w:rsid w:val="007F3A33"/>
    <w:rsid w:val="007F4EFC"/>
    <w:rsid w:val="00802BBD"/>
    <w:rsid w:val="00807A43"/>
    <w:rsid w:val="008116D1"/>
    <w:rsid w:val="00815763"/>
    <w:rsid w:val="00830DB7"/>
    <w:rsid w:val="00847AAB"/>
    <w:rsid w:val="00853293"/>
    <w:rsid w:val="008600E7"/>
    <w:rsid w:val="00871F6D"/>
    <w:rsid w:val="008842EF"/>
    <w:rsid w:val="008863D6"/>
    <w:rsid w:val="0088757D"/>
    <w:rsid w:val="008B04FA"/>
    <w:rsid w:val="008B5050"/>
    <w:rsid w:val="008B63DA"/>
    <w:rsid w:val="008C2B8B"/>
    <w:rsid w:val="008E2675"/>
    <w:rsid w:val="008E2B68"/>
    <w:rsid w:val="008E7250"/>
    <w:rsid w:val="008F54BD"/>
    <w:rsid w:val="00915A89"/>
    <w:rsid w:val="009308A7"/>
    <w:rsid w:val="00943201"/>
    <w:rsid w:val="0094432D"/>
    <w:rsid w:val="009611C0"/>
    <w:rsid w:val="00970603"/>
    <w:rsid w:val="009A1FAE"/>
    <w:rsid w:val="009A3E05"/>
    <w:rsid w:val="009A4421"/>
    <w:rsid w:val="009B0D3D"/>
    <w:rsid w:val="009B42AC"/>
    <w:rsid w:val="009C1DE7"/>
    <w:rsid w:val="009D2D13"/>
    <w:rsid w:val="009D6880"/>
    <w:rsid w:val="009F4201"/>
    <w:rsid w:val="00A040D8"/>
    <w:rsid w:val="00A04272"/>
    <w:rsid w:val="00A245F0"/>
    <w:rsid w:val="00A2660D"/>
    <w:rsid w:val="00A27368"/>
    <w:rsid w:val="00A30823"/>
    <w:rsid w:val="00A315F7"/>
    <w:rsid w:val="00A35E44"/>
    <w:rsid w:val="00A37590"/>
    <w:rsid w:val="00A462A3"/>
    <w:rsid w:val="00A550E9"/>
    <w:rsid w:val="00A66FC6"/>
    <w:rsid w:val="00A67382"/>
    <w:rsid w:val="00A7383A"/>
    <w:rsid w:val="00A872BA"/>
    <w:rsid w:val="00A87D3B"/>
    <w:rsid w:val="00A96B57"/>
    <w:rsid w:val="00AA0D12"/>
    <w:rsid w:val="00AB3A9D"/>
    <w:rsid w:val="00AC66B5"/>
    <w:rsid w:val="00AD3F1B"/>
    <w:rsid w:val="00AD7254"/>
    <w:rsid w:val="00AE2EDB"/>
    <w:rsid w:val="00AF47AC"/>
    <w:rsid w:val="00B42C38"/>
    <w:rsid w:val="00B5002C"/>
    <w:rsid w:val="00B53A31"/>
    <w:rsid w:val="00B6039B"/>
    <w:rsid w:val="00B737F5"/>
    <w:rsid w:val="00B76F2F"/>
    <w:rsid w:val="00B82446"/>
    <w:rsid w:val="00BA2FC1"/>
    <w:rsid w:val="00BA3CBF"/>
    <w:rsid w:val="00BA4AE1"/>
    <w:rsid w:val="00BA5F63"/>
    <w:rsid w:val="00BA7BA8"/>
    <w:rsid w:val="00BB7326"/>
    <w:rsid w:val="00BB7ED1"/>
    <w:rsid w:val="00BE0E8C"/>
    <w:rsid w:val="00C07017"/>
    <w:rsid w:val="00C0751E"/>
    <w:rsid w:val="00C14F03"/>
    <w:rsid w:val="00C1545D"/>
    <w:rsid w:val="00C21E21"/>
    <w:rsid w:val="00C40B92"/>
    <w:rsid w:val="00C425A4"/>
    <w:rsid w:val="00C4331B"/>
    <w:rsid w:val="00C53049"/>
    <w:rsid w:val="00C55AF9"/>
    <w:rsid w:val="00C5604E"/>
    <w:rsid w:val="00C83864"/>
    <w:rsid w:val="00C9546A"/>
    <w:rsid w:val="00CA210E"/>
    <w:rsid w:val="00CA4DE2"/>
    <w:rsid w:val="00CC0E3C"/>
    <w:rsid w:val="00CC435A"/>
    <w:rsid w:val="00CD72DC"/>
    <w:rsid w:val="00CE2358"/>
    <w:rsid w:val="00D1184C"/>
    <w:rsid w:val="00D20C30"/>
    <w:rsid w:val="00D26E6C"/>
    <w:rsid w:val="00D367E4"/>
    <w:rsid w:val="00D601C8"/>
    <w:rsid w:val="00D849A3"/>
    <w:rsid w:val="00DB2D54"/>
    <w:rsid w:val="00DC3D2F"/>
    <w:rsid w:val="00DD0415"/>
    <w:rsid w:val="00DD7D2B"/>
    <w:rsid w:val="00E03CBE"/>
    <w:rsid w:val="00E11101"/>
    <w:rsid w:val="00E25BBB"/>
    <w:rsid w:val="00E42A23"/>
    <w:rsid w:val="00E513B7"/>
    <w:rsid w:val="00E6128B"/>
    <w:rsid w:val="00E70C8D"/>
    <w:rsid w:val="00E73303"/>
    <w:rsid w:val="00E908F6"/>
    <w:rsid w:val="00E930BE"/>
    <w:rsid w:val="00E97BE8"/>
    <w:rsid w:val="00ED004A"/>
    <w:rsid w:val="00ED0A6D"/>
    <w:rsid w:val="00ED7FEB"/>
    <w:rsid w:val="00EE5AB8"/>
    <w:rsid w:val="00EE60A4"/>
    <w:rsid w:val="00EE6EFD"/>
    <w:rsid w:val="00EF55D4"/>
    <w:rsid w:val="00EF5E3E"/>
    <w:rsid w:val="00EF73D1"/>
    <w:rsid w:val="00F026DE"/>
    <w:rsid w:val="00F046F6"/>
    <w:rsid w:val="00F22E9B"/>
    <w:rsid w:val="00F244AC"/>
    <w:rsid w:val="00F3305E"/>
    <w:rsid w:val="00F57913"/>
    <w:rsid w:val="00F9589D"/>
    <w:rsid w:val="00FA3D39"/>
    <w:rsid w:val="00FB343B"/>
    <w:rsid w:val="00FB420B"/>
    <w:rsid w:val="00FC10D2"/>
    <w:rsid w:val="00FC75FD"/>
    <w:rsid w:val="00FD25A0"/>
    <w:rsid w:val="00FD5D23"/>
    <w:rsid w:val="00FD6252"/>
    <w:rsid w:val="00FF444A"/>
    <w:rsid w:val="00FF508C"/>
    <w:rsid w:val="00FF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D34613"/>
  <w15:docId w15:val="{CC0FB99C-F1FE-4B8E-AF3D-5A2FC6D0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E3E"/>
  </w:style>
  <w:style w:type="paragraph" w:styleId="Nagwek1">
    <w:name w:val="heading 1"/>
    <w:basedOn w:val="Normalny"/>
    <w:next w:val="Normalny"/>
    <w:link w:val="Nagwek1Znak"/>
    <w:uiPriority w:val="9"/>
    <w:qFormat/>
    <w:rsid w:val="00815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5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97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BE8"/>
  </w:style>
  <w:style w:type="paragraph" w:styleId="Stopka">
    <w:name w:val="footer"/>
    <w:basedOn w:val="Normalny"/>
    <w:link w:val="StopkaZnak"/>
    <w:uiPriority w:val="99"/>
    <w:unhideWhenUsed/>
    <w:rsid w:val="00E97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BE8"/>
  </w:style>
  <w:style w:type="paragraph" w:styleId="NormalnyWeb">
    <w:name w:val="Normal (Web)"/>
    <w:basedOn w:val="Normalny"/>
    <w:uiPriority w:val="99"/>
    <w:unhideWhenUsed/>
    <w:rsid w:val="00B4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2C38"/>
    <w:rPr>
      <w:b/>
      <w:bCs/>
    </w:rPr>
  </w:style>
  <w:style w:type="paragraph" w:customStyle="1" w:styleId="Akapitzlist1">
    <w:name w:val="Akapit z listą1"/>
    <w:basedOn w:val="Normalny"/>
    <w:rsid w:val="00FB343B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4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2E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55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15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5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8157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siatki4akcent2">
    <w:name w:val="Grid Table 4 Accent 2"/>
    <w:basedOn w:val="Standardowy"/>
    <w:uiPriority w:val="49"/>
    <w:rsid w:val="009C1DE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iatkatabelijasna">
    <w:name w:val="Grid Table Light"/>
    <w:basedOn w:val="Standardowy"/>
    <w:uiPriority w:val="40"/>
    <w:rsid w:val="001E33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58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959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278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6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F5A8F-1532-4A32-B5E8-BB0BCD8B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uboublej</dc:creator>
  <cp:lastModifiedBy>Agnieszka Kaczanowska</cp:lastModifiedBy>
  <cp:revision>28</cp:revision>
  <cp:lastPrinted>2020-02-21T11:41:00Z</cp:lastPrinted>
  <dcterms:created xsi:type="dcterms:W3CDTF">2018-09-24T07:41:00Z</dcterms:created>
  <dcterms:modified xsi:type="dcterms:W3CDTF">2025-10-28T10:25:00Z</dcterms:modified>
</cp:coreProperties>
</file>