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37AEC" w14:textId="0914282F" w:rsidR="001058F2" w:rsidRPr="001058F2" w:rsidRDefault="00914C0A" w:rsidP="001058F2">
      <w:pPr>
        <w:pStyle w:val="Tytu"/>
        <w:jc w:val="center"/>
        <w:rPr>
          <w:rFonts w:asciiTheme="minorHAnsi" w:hAnsiTheme="minorHAnsi" w:cstheme="minorHAnsi"/>
          <w:b/>
          <w:noProof/>
          <w:sz w:val="36"/>
          <w:szCs w:val="36"/>
          <w:lang w:eastAsia="pl-PL"/>
        </w:rPr>
      </w:pPr>
      <w:bookmarkStart w:id="0" w:name="_Hlk198807493"/>
      <w:r w:rsidRPr="00704B5E">
        <w:rPr>
          <w:rFonts w:asciiTheme="minorHAnsi" w:hAnsiTheme="minorHAnsi" w:cstheme="minorHAnsi"/>
          <w:b/>
          <w:noProof/>
          <w:sz w:val="36"/>
          <w:szCs w:val="36"/>
          <w:lang w:eastAsia="pl-PL"/>
        </w:rPr>
        <w:t>BUDŻET OBYWATELSKI 202</w:t>
      </w:r>
      <w:r w:rsidR="00160C39">
        <w:rPr>
          <w:rFonts w:asciiTheme="minorHAnsi" w:hAnsiTheme="minorHAnsi" w:cstheme="minorHAnsi"/>
          <w:b/>
          <w:noProof/>
          <w:sz w:val="36"/>
          <w:szCs w:val="36"/>
          <w:lang w:eastAsia="pl-PL"/>
        </w:rPr>
        <w:t>6</w:t>
      </w:r>
    </w:p>
    <w:p w14:paraId="5E077D19" w14:textId="60571D0B" w:rsidR="00704B5E" w:rsidRDefault="00704B5E" w:rsidP="00704B5E">
      <w:pPr>
        <w:rPr>
          <w:lang w:eastAsia="pl-PL"/>
        </w:rPr>
      </w:pPr>
    </w:p>
    <w:p w14:paraId="43FC6914" w14:textId="7FEEB06C" w:rsidR="005B4C2B" w:rsidRDefault="00704B5E" w:rsidP="00704B5E">
      <w:pPr>
        <w:jc w:val="center"/>
      </w:pPr>
      <w:r w:rsidRPr="00704B5E">
        <w:rPr>
          <w:b/>
          <w:bCs/>
          <w:sz w:val="28"/>
          <w:szCs w:val="28"/>
          <w:lang w:eastAsia="pl-PL"/>
        </w:rPr>
        <w:t>PROJEKTY OGÓLNOMIEJSKIE</w:t>
      </w:r>
      <w:bookmarkEnd w:id="0"/>
    </w:p>
    <w:tbl>
      <w:tblPr>
        <w:tblStyle w:val="Tabela-Siatka"/>
        <w:tblW w:w="14318" w:type="dxa"/>
        <w:tblLook w:val="04A0" w:firstRow="1" w:lastRow="0" w:firstColumn="1" w:lastColumn="0" w:noHBand="0" w:noVBand="1"/>
      </w:tblPr>
      <w:tblGrid>
        <w:gridCol w:w="568"/>
        <w:gridCol w:w="3544"/>
        <w:gridCol w:w="3680"/>
        <w:gridCol w:w="6526"/>
      </w:tblGrid>
      <w:tr w:rsidR="009F599D" w:rsidRPr="00F17B24" w14:paraId="7FD8D723" w14:textId="7A596EEC" w:rsidTr="00A30C8C">
        <w:trPr>
          <w:trHeight w:val="654"/>
        </w:trPr>
        <w:tc>
          <w:tcPr>
            <w:tcW w:w="568" w:type="dxa"/>
            <w:shd w:val="clear" w:color="auto" w:fill="C00000"/>
            <w:vAlign w:val="center"/>
            <w:hideMark/>
          </w:tcPr>
          <w:p w14:paraId="45580EBD" w14:textId="77777777" w:rsidR="009F599D" w:rsidRPr="00F17B24" w:rsidRDefault="009F599D" w:rsidP="00F17B24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3544" w:type="dxa"/>
            <w:shd w:val="clear" w:color="auto" w:fill="C00000"/>
            <w:vAlign w:val="center"/>
            <w:hideMark/>
          </w:tcPr>
          <w:p w14:paraId="5E3A46C5" w14:textId="77777777" w:rsidR="009F599D" w:rsidRPr="00F17B24" w:rsidRDefault="009F599D" w:rsidP="00F17B24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Tytuł projektu</w:t>
            </w:r>
          </w:p>
        </w:tc>
        <w:tc>
          <w:tcPr>
            <w:tcW w:w="3680" w:type="dxa"/>
            <w:shd w:val="clear" w:color="auto" w:fill="C00000"/>
            <w:vAlign w:val="center"/>
          </w:tcPr>
          <w:p w14:paraId="47701396" w14:textId="037C2346" w:rsidR="009F599D" w:rsidRPr="00F17B24" w:rsidRDefault="009F599D" w:rsidP="00F17B24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Lokalizacja projektu</w:t>
            </w:r>
          </w:p>
        </w:tc>
        <w:tc>
          <w:tcPr>
            <w:tcW w:w="6526" w:type="dxa"/>
            <w:shd w:val="clear" w:color="auto" w:fill="C00000"/>
            <w:vAlign w:val="center"/>
            <w:hideMark/>
          </w:tcPr>
          <w:p w14:paraId="7CB9D2CC" w14:textId="0E3FFA40" w:rsidR="009F599D" w:rsidRPr="00F17B24" w:rsidRDefault="009F599D" w:rsidP="00F17B24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Stan realizacji</w:t>
            </w:r>
          </w:p>
        </w:tc>
      </w:tr>
      <w:tr w:rsidR="009F599D" w:rsidRPr="00E72D23" w14:paraId="1E8959D9" w14:textId="52120F1A" w:rsidTr="00A30C8C">
        <w:trPr>
          <w:trHeight w:val="654"/>
        </w:trPr>
        <w:tc>
          <w:tcPr>
            <w:tcW w:w="568" w:type="dxa"/>
            <w:shd w:val="clear" w:color="auto" w:fill="92D050"/>
            <w:noWrap/>
            <w:hideMark/>
          </w:tcPr>
          <w:p w14:paraId="3CC263CF" w14:textId="77777777" w:rsidR="009F599D" w:rsidRPr="00E72D23" w:rsidRDefault="009F599D" w:rsidP="00A679CF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544" w:type="dxa"/>
            <w:shd w:val="clear" w:color="auto" w:fill="92D050"/>
            <w:hideMark/>
          </w:tcPr>
          <w:p w14:paraId="087BCD0D" w14:textId="49600E3E" w:rsidR="009F599D" w:rsidRPr="00E72D23" w:rsidRDefault="00160C39" w:rsidP="00E7418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0C39">
              <w:rPr>
                <w:rFonts w:eastAsia="Times New Roman" w:cstheme="minorHAnsi"/>
                <w:sz w:val="24"/>
                <w:szCs w:val="24"/>
                <w:lang w:eastAsia="pl-PL"/>
              </w:rPr>
              <w:t>Nowa linia BKM – łączymy Białystok</w:t>
            </w:r>
          </w:p>
        </w:tc>
        <w:tc>
          <w:tcPr>
            <w:tcW w:w="3680" w:type="dxa"/>
            <w:shd w:val="clear" w:color="auto" w:fill="92D050"/>
          </w:tcPr>
          <w:p w14:paraId="54A53564" w14:textId="77777777" w:rsidR="00C96B3A" w:rsidRPr="00C96B3A" w:rsidRDefault="00C96B3A" w:rsidP="00C96B3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96B3A">
              <w:rPr>
                <w:rFonts w:eastAsia="Times New Roman" w:cstheme="minorHAnsi"/>
                <w:sz w:val="24"/>
                <w:szCs w:val="24"/>
                <w:lang w:eastAsia="pl-PL"/>
              </w:rPr>
              <w:t>Od ul. F. Filipowicza,</w:t>
            </w:r>
          </w:p>
          <w:p w14:paraId="60FE3297" w14:textId="77777777" w:rsidR="00C96B3A" w:rsidRPr="00C96B3A" w:rsidRDefault="00C96B3A" w:rsidP="00C96B3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96B3A">
              <w:rPr>
                <w:rFonts w:eastAsia="Times New Roman" w:cstheme="minorHAnsi"/>
                <w:sz w:val="24"/>
                <w:szCs w:val="24"/>
                <w:lang w:eastAsia="pl-PL"/>
              </w:rPr>
              <w:t>przez Trasę Niepodległości,</w:t>
            </w:r>
          </w:p>
          <w:p w14:paraId="3547F641" w14:textId="12E7AEF6" w:rsidR="009F599D" w:rsidRPr="00E72D23" w:rsidRDefault="00C96B3A" w:rsidP="00C96B3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96B3A">
              <w:rPr>
                <w:rFonts w:eastAsia="Times New Roman" w:cstheme="minorHAnsi"/>
                <w:sz w:val="24"/>
                <w:szCs w:val="24"/>
                <w:lang w:eastAsia="pl-PL"/>
              </w:rPr>
              <w:t>do ul. Przędzalnianej</w:t>
            </w:r>
          </w:p>
        </w:tc>
        <w:tc>
          <w:tcPr>
            <w:tcW w:w="6526" w:type="dxa"/>
            <w:shd w:val="clear" w:color="auto" w:fill="92D050"/>
            <w:noWrap/>
          </w:tcPr>
          <w:p w14:paraId="66D58325" w14:textId="77777777" w:rsidR="00B80041" w:rsidRPr="00D966EC" w:rsidRDefault="00160C39" w:rsidP="00160C39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D966EC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74168F05" w14:textId="5AE45D41" w:rsidR="00160C39" w:rsidRDefault="00160C39" w:rsidP="00160C39">
            <w:pPr>
              <w:rPr>
                <w:rFonts w:eastAsia="Times New Roman" w:cstheme="minorHAnsi"/>
                <w:lang w:eastAsia="pl-PL"/>
              </w:rPr>
            </w:pPr>
            <w:r w:rsidRPr="00D966EC">
              <w:rPr>
                <w:rFonts w:eastAsia="Times New Roman" w:cstheme="minorHAnsi"/>
                <w:sz w:val="24"/>
                <w:szCs w:val="24"/>
                <w:lang w:eastAsia="pl-PL"/>
              </w:rPr>
              <w:t>Z początkiem lutego 2026 r. uruchomi</w:t>
            </w:r>
            <w:r w:rsidR="00D966EC" w:rsidRPr="00D966E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ono </w:t>
            </w:r>
            <w:r w:rsidR="00D966EC" w:rsidRPr="00D966EC">
              <w:rPr>
                <w:rStyle w:val="Pogrubienie"/>
                <w:b w:val="0"/>
                <w:bCs w:val="0"/>
                <w:sz w:val="24"/>
                <w:szCs w:val="24"/>
              </w:rPr>
              <w:t>lini</w:t>
            </w:r>
            <w:r w:rsidR="00D966EC">
              <w:rPr>
                <w:rStyle w:val="Pogrubienie"/>
                <w:b w:val="0"/>
                <w:bCs w:val="0"/>
                <w:sz w:val="24"/>
                <w:szCs w:val="24"/>
              </w:rPr>
              <w:t>ę</w:t>
            </w:r>
            <w:r w:rsidR="00D966EC" w:rsidRPr="00D966EC">
              <w:rPr>
                <w:rStyle w:val="Pogrubienie"/>
                <w:b w:val="0"/>
                <w:bCs w:val="0"/>
                <w:sz w:val="24"/>
                <w:szCs w:val="24"/>
              </w:rPr>
              <w:t xml:space="preserve"> </w:t>
            </w:r>
            <w:r w:rsidR="0030320D" w:rsidRPr="00D966EC">
              <w:rPr>
                <w:rStyle w:val="Pogrubienie"/>
                <w:b w:val="0"/>
                <w:bCs w:val="0"/>
                <w:sz w:val="24"/>
                <w:szCs w:val="24"/>
              </w:rPr>
              <w:t>autobusow</w:t>
            </w:r>
            <w:r w:rsidR="0030320D">
              <w:rPr>
                <w:rStyle w:val="Pogrubienie"/>
                <w:b w:val="0"/>
                <w:bCs w:val="0"/>
                <w:sz w:val="24"/>
                <w:szCs w:val="24"/>
              </w:rPr>
              <w:t>e</w:t>
            </w:r>
            <w:r w:rsidR="00D966EC" w:rsidRPr="00D966EC">
              <w:rPr>
                <w:rStyle w:val="Pogrubienie"/>
                <w:b w:val="0"/>
                <w:bCs w:val="0"/>
                <w:sz w:val="24"/>
                <w:szCs w:val="24"/>
              </w:rPr>
              <w:t xml:space="preserve"> oznaczona numerem 50</w:t>
            </w:r>
            <w:r w:rsidR="00D966EC">
              <w:rPr>
                <w:rStyle w:val="Pogrubienie"/>
                <w:b w:val="0"/>
                <w:bCs w:val="0"/>
                <w:sz w:val="24"/>
                <w:szCs w:val="24"/>
              </w:rPr>
              <w:t>.</w:t>
            </w:r>
            <w:r w:rsidR="00D966EC" w:rsidRPr="00D966EC">
              <w:rPr>
                <w:rStyle w:val="Pogrubienie"/>
                <w:sz w:val="24"/>
                <w:szCs w:val="24"/>
              </w:rPr>
              <w:t xml:space="preserve"> </w:t>
            </w:r>
            <w:r w:rsidRPr="00D966EC">
              <w:rPr>
                <w:rFonts w:eastAsia="Times New Roman" w:cstheme="minorHAnsi"/>
                <w:sz w:val="24"/>
                <w:szCs w:val="24"/>
                <w:lang w:eastAsia="pl-PL"/>
              </w:rPr>
              <w:t>Trasa linii</w:t>
            </w:r>
            <w:r w:rsidR="00D966E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D966EC">
              <w:rPr>
                <w:rFonts w:eastAsia="Times New Roman" w:cstheme="minorHAnsi"/>
                <w:lang w:eastAsia="pl-PL"/>
              </w:rPr>
              <w:t xml:space="preserve">przebiega </w:t>
            </w:r>
            <w:r w:rsidRPr="00D966E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ulicami Filipowicza, Sławińskiego, św. Jerzego, Aleją Ignacego Jana Paderewskiego oraz Aleją Niepodległości. Następnie zaplanowano zjazd w ulicę Wrocławską, z przystankiem przy sklepie Społem Zodiak, dalej na pętlę nawrotową linii 20 przy ulicy Armii Krajowej. Kolejne odcinki trasy prowadzą ulicami Narodowych Sił Zbrojnych, Komisji Edukacji Narodowej, </w:t>
            </w:r>
            <w:r w:rsidR="009E471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H. </w:t>
            </w:r>
            <w:r w:rsidRPr="00D966EC">
              <w:rPr>
                <w:rFonts w:eastAsia="Times New Roman" w:cstheme="minorHAnsi"/>
                <w:sz w:val="24"/>
                <w:szCs w:val="24"/>
                <w:lang w:eastAsia="pl-PL"/>
              </w:rPr>
              <w:t>Kołłątaja oraz Przędzalnianą, gdzie zlokalizowana jest pętla końcowa.</w:t>
            </w:r>
            <w:r w:rsidR="00D966E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</w:p>
          <w:p w14:paraId="10761ED4" w14:textId="31654EC6" w:rsidR="00D966EC" w:rsidRPr="00160C39" w:rsidRDefault="00D966EC" w:rsidP="00160C3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Ś</w:t>
            </w:r>
            <w:r w:rsidRPr="00D966EC">
              <w:rPr>
                <w:rFonts w:eastAsia="Times New Roman" w:cstheme="minorHAnsi"/>
                <w:sz w:val="24"/>
                <w:szCs w:val="24"/>
                <w:lang w:eastAsia="pl-PL"/>
              </w:rPr>
              <w:t>redni czas przejazdu całej trasy wyniesie około 28-30 minut.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D966EC">
              <w:rPr>
                <w:rFonts w:eastAsia="Times New Roman" w:cstheme="minorHAnsi"/>
                <w:sz w:val="24"/>
                <w:szCs w:val="24"/>
                <w:lang w:eastAsia="pl-PL"/>
              </w:rPr>
              <w:t>Rozkład jazdy i mapa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D966EC">
              <w:rPr>
                <w:rFonts w:eastAsia="Times New Roman" w:cstheme="minorHAnsi"/>
                <w:sz w:val="24"/>
                <w:szCs w:val="24"/>
                <w:lang w:eastAsia="pl-PL"/>
              </w:rPr>
              <w:t>trasy linii 50 dostępne są na stronie Białostockiej Komunikacji Miejskiej</w:t>
            </w:r>
          </w:p>
        </w:tc>
      </w:tr>
      <w:tr w:rsidR="009F599D" w:rsidRPr="00E72D23" w14:paraId="174AFCD7" w14:textId="663A647C" w:rsidTr="00C73909">
        <w:trPr>
          <w:trHeight w:val="218"/>
        </w:trPr>
        <w:tc>
          <w:tcPr>
            <w:tcW w:w="568" w:type="dxa"/>
            <w:shd w:val="clear" w:color="auto" w:fill="92D050"/>
            <w:noWrap/>
            <w:hideMark/>
          </w:tcPr>
          <w:p w14:paraId="1648A177" w14:textId="77777777" w:rsidR="009F599D" w:rsidRPr="00E72D23" w:rsidRDefault="009F599D" w:rsidP="00A679CF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544" w:type="dxa"/>
            <w:shd w:val="clear" w:color="auto" w:fill="92D050"/>
            <w:hideMark/>
          </w:tcPr>
          <w:p w14:paraId="7B671E94" w14:textId="50562474" w:rsidR="009F599D" w:rsidRPr="00E72D23" w:rsidRDefault="00160C39" w:rsidP="00E7418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0C39">
              <w:rPr>
                <w:rFonts w:eastAsia="Times New Roman" w:cstheme="minorHAnsi"/>
                <w:sz w:val="24"/>
                <w:szCs w:val="24"/>
                <w:lang w:eastAsia="pl-PL"/>
              </w:rPr>
              <w:t>Napis z krzesełek JAGA na Stadionie Miejskim</w:t>
            </w:r>
          </w:p>
        </w:tc>
        <w:tc>
          <w:tcPr>
            <w:tcW w:w="3680" w:type="dxa"/>
            <w:shd w:val="clear" w:color="auto" w:fill="92D050"/>
          </w:tcPr>
          <w:p w14:paraId="1D1CAB32" w14:textId="77777777" w:rsidR="009F599D" w:rsidRDefault="004F541E" w:rsidP="00EC36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F541E">
              <w:rPr>
                <w:rFonts w:eastAsia="Times New Roman" w:cstheme="minorHAnsi"/>
                <w:sz w:val="24"/>
                <w:szCs w:val="24"/>
                <w:lang w:eastAsia="pl-PL"/>
              </w:rPr>
              <w:t>Stadion Miejski, ul. Słoneczna 1</w:t>
            </w:r>
          </w:p>
          <w:p w14:paraId="4A03F588" w14:textId="2FEE6E9C" w:rsidR="002A47C4" w:rsidRPr="00E72D23" w:rsidRDefault="001141A4" w:rsidP="00EC36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Osiedle Kawaleryjskie</w:t>
            </w:r>
          </w:p>
        </w:tc>
        <w:tc>
          <w:tcPr>
            <w:tcW w:w="6526" w:type="dxa"/>
            <w:shd w:val="clear" w:color="auto" w:fill="92D050"/>
            <w:noWrap/>
          </w:tcPr>
          <w:p w14:paraId="3E0D177D" w14:textId="28BC39AF" w:rsidR="00DA67A0" w:rsidRPr="0030320D" w:rsidRDefault="00C73909" w:rsidP="0030320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C548B">
              <w:rPr>
                <w:sz w:val="24"/>
                <w:szCs w:val="24"/>
              </w:rPr>
              <w:t>W ramach realizacji projektu na trybunach stadionu miejskiego Chorten Arena w Białymstoku powstał napis JAGA, ułożony z krzesełek w klubowych barwach – czerwonej i żółtej. Napis powstał z inicjatywy kibiców Jagiellonii, znajduje się na trybunie wschodniej.</w:t>
            </w:r>
          </w:p>
        </w:tc>
      </w:tr>
      <w:tr w:rsidR="009F599D" w:rsidRPr="00E72D23" w14:paraId="4CB988F0" w14:textId="21686D47" w:rsidTr="00A30C8C">
        <w:trPr>
          <w:trHeight w:val="436"/>
        </w:trPr>
        <w:tc>
          <w:tcPr>
            <w:tcW w:w="568" w:type="dxa"/>
            <w:shd w:val="clear" w:color="auto" w:fill="auto"/>
            <w:noWrap/>
            <w:hideMark/>
          </w:tcPr>
          <w:p w14:paraId="32D28332" w14:textId="77777777" w:rsidR="009F599D" w:rsidRPr="00E72D23" w:rsidRDefault="009F599D" w:rsidP="00A679CF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3544" w:type="dxa"/>
            <w:shd w:val="clear" w:color="auto" w:fill="auto"/>
            <w:hideMark/>
          </w:tcPr>
          <w:p w14:paraId="50FFECC1" w14:textId="180EE211" w:rsidR="009F599D" w:rsidRPr="00E72D23" w:rsidRDefault="00160C39" w:rsidP="00E7418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0C39">
              <w:rPr>
                <w:rFonts w:eastAsia="Times New Roman" w:cstheme="minorHAnsi"/>
                <w:sz w:val="24"/>
                <w:szCs w:val="24"/>
                <w:lang w:eastAsia="pl-PL"/>
              </w:rPr>
              <w:t>Łączniki rowerowe, całe miasto, nowe lokalizacje</w:t>
            </w:r>
          </w:p>
        </w:tc>
        <w:tc>
          <w:tcPr>
            <w:tcW w:w="3680" w:type="dxa"/>
            <w:shd w:val="clear" w:color="auto" w:fill="auto"/>
          </w:tcPr>
          <w:p w14:paraId="3CFDE22D" w14:textId="49FAB014" w:rsidR="003C15E6" w:rsidRPr="003C15E6" w:rsidRDefault="003C15E6" w:rsidP="003C15E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•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Łącznik między ul. F. Kleeberga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Tkacką</w:t>
            </w:r>
          </w:p>
          <w:p w14:paraId="4C73DBC7" w14:textId="3BFAB92A" w:rsidR="003C15E6" w:rsidRPr="003C15E6" w:rsidRDefault="003C15E6" w:rsidP="003C15E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• Kontraruch rowerowy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na ul.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J.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Tuwima</w:t>
            </w:r>
          </w:p>
          <w:p w14:paraId="38C1D355" w14:textId="1E9BE16F" w:rsidR="003C15E6" w:rsidRPr="003C15E6" w:rsidRDefault="003C15E6" w:rsidP="003C15E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• Wyznaczenie drogi dla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pieszych 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rowerów (DDPiR)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na ul.</w:t>
            </w:r>
            <w:r w:rsidR="00BF01F7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Zaściańskiej</w:t>
            </w:r>
          </w:p>
          <w:p w14:paraId="55121F1D" w14:textId="246F4093" w:rsidR="003C15E6" w:rsidRPr="003C15E6" w:rsidRDefault="003C15E6" w:rsidP="003C15E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• Droga rowerowa na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ul. K.</w:t>
            </w:r>
            <w:r w:rsidR="00BF01F7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Ciołkowskiego/A. Mickiewicza</w:t>
            </w:r>
          </w:p>
          <w:p w14:paraId="4C1747B5" w14:textId="4D54AAE1" w:rsidR="003C15E6" w:rsidRPr="003C15E6" w:rsidRDefault="003C15E6" w:rsidP="003C15E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• Droga rowerowa na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ul.</w:t>
            </w:r>
            <w:r w:rsidR="00BF01F7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J.K.</w:t>
            </w:r>
            <w:r w:rsidR="00BF01F7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Branickiego/ Elektryczna</w:t>
            </w:r>
          </w:p>
          <w:p w14:paraId="3426D78D" w14:textId="77777777" w:rsidR="003C15E6" w:rsidRPr="003C15E6" w:rsidRDefault="003C15E6" w:rsidP="003C15E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• Kontraruch ul. Ciepła</w:t>
            </w:r>
          </w:p>
          <w:p w14:paraId="51280C2C" w14:textId="77777777" w:rsidR="003C15E6" w:rsidRPr="003C15E6" w:rsidRDefault="003C15E6" w:rsidP="003C15E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• Droga dla pieszych od przystanku</w:t>
            </w:r>
          </w:p>
          <w:p w14:paraId="0867C68F" w14:textId="77777777" w:rsidR="003C15E6" w:rsidRPr="003C15E6" w:rsidRDefault="003C15E6" w:rsidP="003C15E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ul. Wrocławska/ Zielonogórska</w:t>
            </w:r>
          </w:p>
          <w:p w14:paraId="61FFB50D" w14:textId="6CA59042" w:rsidR="003C15E6" w:rsidRPr="003C15E6" w:rsidRDefault="003C15E6" w:rsidP="003C15E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• Wyznaczenie DDPiR na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fragmencie ul.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J. Hallera między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ul.</w:t>
            </w:r>
            <w:r w:rsidR="00BF01F7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Dziesięciny</w:t>
            </w:r>
          </w:p>
          <w:p w14:paraId="29D1A23E" w14:textId="77777777" w:rsidR="003C15E6" w:rsidRPr="003C15E6" w:rsidRDefault="003C15E6" w:rsidP="003C15E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• Wyznaczenie DDPiR na</w:t>
            </w:r>
          </w:p>
          <w:p w14:paraId="39DB6391" w14:textId="6A49FB4A" w:rsidR="009F599D" w:rsidRPr="00E72D23" w:rsidRDefault="003C15E6" w:rsidP="003C15E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ul. Wrocławskiej/ A. Rybnika</w:t>
            </w:r>
          </w:p>
        </w:tc>
        <w:tc>
          <w:tcPr>
            <w:tcW w:w="6526" w:type="dxa"/>
            <w:shd w:val="clear" w:color="auto" w:fill="auto"/>
            <w:noWrap/>
          </w:tcPr>
          <w:p w14:paraId="50654812" w14:textId="41771F0E" w:rsidR="004C548B" w:rsidRPr="00B43EE7" w:rsidRDefault="004C548B" w:rsidP="00B43EE7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43EE7">
              <w:rPr>
                <w:rFonts w:eastAsia="Times New Roman" w:cstheme="minorHAnsi"/>
                <w:sz w:val="24"/>
                <w:szCs w:val="24"/>
                <w:lang w:eastAsia="pl-PL"/>
              </w:rPr>
              <w:t>Ogłoszono postępowanie przetargowe na opracowanie dokumentacji projektowej. Otwarcie ofert odbyło się 22 lipca 2026 r. Wpłynęła jedna oferta na kwotę brutto 263 500,00 zł.</w:t>
            </w:r>
          </w:p>
          <w:p w14:paraId="052A8EEB" w14:textId="210B9143" w:rsidR="00B43EE7" w:rsidRPr="00B43EE7" w:rsidRDefault="00B43EE7" w:rsidP="00B43EE7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43EE7">
              <w:rPr>
                <w:rFonts w:eastAsia="Times New Roman" w:cstheme="minorHAnsi"/>
                <w:sz w:val="24"/>
                <w:szCs w:val="24"/>
                <w:lang w:eastAsia="pl-PL"/>
              </w:rPr>
              <w:t>21 sierpnia 2026 r. podpisano umowę na opracowanie dokumentacji projektowej z terminem opracowania 21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B43EE7">
              <w:rPr>
                <w:rFonts w:eastAsia="Times New Roman" w:cstheme="minorHAnsi"/>
                <w:sz w:val="24"/>
                <w:szCs w:val="24"/>
                <w:lang w:eastAsia="pl-PL"/>
              </w:rPr>
              <w:t>kwietnia 2027 r.</w:t>
            </w:r>
          </w:p>
        </w:tc>
      </w:tr>
      <w:tr w:rsidR="009F599D" w:rsidRPr="00E72D23" w14:paraId="1218AAB6" w14:textId="128A5ADE" w:rsidTr="00A30C8C">
        <w:trPr>
          <w:trHeight w:val="218"/>
        </w:trPr>
        <w:tc>
          <w:tcPr>
            <w:tcW w:w="568" w:type="dxa"/>
            <w:shd w:val="clear" w:color="auto" w:fill="auto"/>
            <w:noWrap/>
            <w:hideMark/>
          </w:tcPr>
          <w:p w14:paraId="04C7488A" w14:textId="77777777" w:rsidR="009F599D" w:rsidRPr="00E72D23" w:rsidRDefault="009F599D" w:rsidP="00A679CF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544" w:type="dxa"/>
            <w:shd w:val="clear" w:color="auto" w:fill="auto"/>
            <w:hideMark/>
          </w:tcPr>
          <w:p w14:paraId="6C369871" w14:textId="6937016A" w:rsidR="009F599D" w:rsidRPr="00E72D23" w:rsidRDefault="00160C39" w:rsidP="00E7418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0C39">
              <w:rPr>
                <w:rFonts w:eastAsia="Times New Roman" w:cstheme="minorHAnsi"/>
                <w:sz w:val="24"/>
                <w:szCs w:val="24"/>
                <w:lang w:eastAsia="pl-PL"/>
              </w:rPr>
              <w:t>Plac Moniuszki przed Operą – nowa, zielona, reprezentacyjna przestrzeń dla wszystkich</w:t>
            </w:r>
          </w:p>
        </w:tc>
        <w:tc>
          <w:tcPr>
            <w:tcW w:w="3680" w:type="dxa"/>
            <w:shd w:val="clear" w:color="auto" w:fill="auto"/>
          </w:tcPr>
          <w:p w14:paraId="0FF18A10" w14:textId="77777777" w:rsidR="009F599D" w:rsidRDefault="00DF5F12" w:rsidP="00EC36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>Plac im. S. Moniuszki</w:t>
            </w:r>
          </w:p>
          <w:p w14:paraId="5A2E4211" w14:textId="37C5B04C" w:rsidR="002A47C4" w:rsidRPr="00E72D23" w:rsidRDefault="002A47C4" w:rsidP="00EC36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Osiedle </w:t>
            </w:r>
            <w:r w:rsidR="002B2E5B">
              <w:rPr>
                <w:rFonts w:eastAsia="Times New Roman" w:cstheme="minorHAnsi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6526" w:type="dxa"/>
            <w:shd w:val="clear" w:color="auto" w:fill="auto"/>
            <w:noWrap/>
          </w:tcPr>
          <w:p w14:paraId="05831DBE" w14:textId="6FC38ACE" w:rsidR="001628EE" w:rsidRPr="0088494E" w:rsidRDefault="0088494E" w:rsidP="0088494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8494E">
              <w:rPr>
                <w:rFonts w:eastAsia="Times New Roman" w:cstheme="minorHAnsi"/>
                <w:sz w:val="24"/>
                <w:szCs w:val="24"/>
                <w:lang w:eastAsia="pl-PL"/>
              </w:rPr>
              <w:t>Planowany termin ogłoszenia postępowania na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88494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opracowanie dokumentacji projektowej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</w:t>
            </w:r>
            <w:r w:rsidRPr="0088494E">
              <w:rPr>
                <w:rFonts w:eastAsia="Times New Roman" w:cstheme="minorHAnsi"/>
                <w:sz w:val="24"/>
                <w:szCs w:val="24"/>
                <w:lang w:eastAsia="pl-PL"/>
              </w:rPr>
              <w:t>IV kwartał 2026 r.</w:t>
            </w:r>
          </w:p>
        </w:tc>
      </w:tr>
      <w:tr w:rsidR="009F599D" w:rsidRPr="00E72D23" w14:paraId="0D0DD711" w14:textId="27A733CA" w:rsidTr="00A30C8C">
        <w:trPr>
          <w:trHeight w:val="218"/>
        </w:trPr>
        <w:tc>
          <w:tcPr>
            <w:tcW w:w="568" w:type="dxa"/>
            <w:shd w:val="clear" w:color="auto" w:fill="auto"/>
            <w:noWrap/>
            <w:hideMark/>
          </w:tcPr>
          <w:p w14:paraId="5759D3CB" w14:textId="77777777" w:rsidR="009F599D" w:rsidRPr="00E72D23" w:rsidRDefault="009F599D" w:rsidP="00A679CF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544" w:type="dxa"/>
            <w:shd w:val="clear" w:color="auto" w:fill="auto"/>
            <w:hideMark/>
          </w:tcPr>
          <w:p w14:paraId="2C1EFE1F" w14:textId="53FDB858" w:rsidR="009F599D" w:rsidRPr="00E72D23" w:rsidRDefault="00160C39" w:rsidP="00E7418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0C39">
              <w:rPr>
                <w:rFonts w:eastAsia="Times New Roman" w:cstheme="minorHAnsi"/>
                <w:sz w:val="24"/>
                <w:szCs w:val="24"/>
                <w:lang w:eastAsia="pl-PL"/>
              </w:rPr>
              <w:t>Koci Budżet – wielka sprawa małych łapek</w:t>
            </w:r>
          </w:p>
        </w:tc>
        <w:tc>
          <w:tcPr>
            <w:tcW w:w="3680" w:type="dxa"/>
            <w:shd w:val="clear" w:color="auto" w:fill="auto"/>
          </w:tcPr>
          <w:p w14:paraId="6ADB3660" w14:textId="0736D71B" w:rsidR="009F599D" w:rsidRPr="00E72D23" w:rsidRDefault="00DF5F12" w:rsidP="00EC36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>Miasto Białystok</w:t>
            </w:r>
          </w:p>
        </w:tc>
        <w:tc>
          <w:tcPr>
            <w:tcW w:w="6526" w:type="dxa"/>
            <w:shd w:val="clear" w:color="auto" w:fill="auto"/>
            <w:noWrap/>
          </w:tcPr>
          <w:p w14:paraId="75FA0147" w14:textId="69C209AC" w:rsidR="00676847" w:rsidRDefault="005A692A" w:rsidP="0067684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Zakupiono </w:t>
            </w:r>
            <w:r w:rsidRPr="005A692A">
              <w:rPr>
                <w:rFonts w:eastAsia="Times New Roman" w:cstheme="minorHAnsi"/>
                <w:sz w:val="24"/>
                <w:szCs w:val="24"/>
                <w:lang w:eastAsia="pl-PL"/>
              </w:rPr>
              <w:t>c</w:t>
            </w:r>
            <w:r w:rsidR="00BF01F7">
              <w:rPr>
                <w:rFonts w:eastAsia="Times New Roman" w:cstheme="minorHAnsi"/>
                <w:sz w:val="24"/>
                <w:szCs w:val="24"/>
                <w:lang w:eastAsia="pl-PL"/>
              </w:rPr>
              <w:t>z</w:t>
            </w:r>
            <w:r w:rsidRPr="005A692A">
              <w:rPr>
                <w:rFonts w:eastAsia="Times New Roman" w:cstheme="minorHAnsi"/>
                <w:sz w:val="24"/>
                <w:szCs w:val="24"/>
                <w:lang w:eastAsia="pl-PL"/>
              </w:rPr>
              <w:t>ip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y do znakowania kotów</w:t>
            </w:r>
            <w:r w:rsidRPr="005A692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(wartość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zakupu to </w:t>
            </w:r>
            <w:r w:rsidRPr="005A692A">
              <w:rPr>
                <w:rFonts w:eastAsia="Times New Roman" w:cstheme="minorHAnsi"/>
                <w:sz w:val="24"/>
                <w:szCs w:val="24"/>
                <w:lang w:eastAsia="pl-PL"/>
              </w:rPr>
              <w:t>1183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zł</w:t>
            </w:r>
            <w:r w:rsidRPr="005A692A">
              <w:rPr>
                <w:rFonts w:eastAsia="Times New Roman" w:cstheme="minorHAnsi"/>
                <w:sz w:val="24"/>
                <w:szCs w:val="24"/>
                <w:lang w:eastAsia="pl-PL"/>
              </w:rPr>
              <w:t>)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  <w:p w14:paraId="3C07A9E7" w14:textId="2E21749F" w:rsidR="00023C3F" w:rsidRPr="005A692A" w:rsidRDefault="00023C3F" w:rsidP="00676847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7684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3 lipca 2026 r. podpisano umowy </w:t>
            </w:r>
            <w:r w:rsidR="00676847" w:rsidRPr="0067684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 dwoma wykonawcami (Przychodnia Małych i Dużych Zwierząt CANWET i Dr Miś Przychodnia Weterynaryjna) na </w:t>
            </w:r>
            <w:r w:rsidR="00676847">
              <w:rPr>
                <w:rFonts w:eastAsia="Times New Roman" w:cstheme="minorHAnsi"/>
                <w:sz w:val="24"/>
                <w:szCs w:val="24"/>
                <w:lang w:eastAsia="pl-PL"/>
              </w:rPr>
              <w:t>zadanie</w:t>
            </w:r>
            <w:r w:rsidR="00676847" w:rsidRPr="0067684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obejmujące </w:t>
            </w:r>
            <w:r w:rsidRPr="0067684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kastracj</w:t>
            </w:r>
            <w:r w:rsidR="00676847">
              <w:rPr>
                <w:rFonts w:eastAsia="Times New Roman" w:cstheme="minorHAnsi"/>
                <w:sz w:val="24"/>
                <w:szCs w:val="24"/>
                <w:lang w:eastAsia="pl-PL"/>
              </w:rPr>
              <w:t>ę</w:t>
            </w:r>
            <w:r w:rsidRPr="0067684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 czipowanie kotów właścicielskich oraz wolno żyjących z terenu miasta Białegostoku.</w:t>
            </w:r>
            <w:r w:rsidR="0067684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Zapisy do udziału w projekcie prowadzi </w:t>
            </w:r>
            <w:r w:rsidR="00676847" w:rsidRPr="00676847">
              <w:rPr>
                <w:rFonts w:eastAsia="Times New Roman" w:cstheme="minorHAnsi"/>
                <w:sz w:val="24"/>
                <w:szCs w:val="24"/>
                <w:lang w:eastAsia="pl-PL"/>
              </w:rPr>
              <w:t>Schronisko dla Zwierząt „Dolina Dolistówki” w Białymstoku</w:t>
            </w:r>
            <w:r w:rsidR="00676847">
              <w:rPr>
                <w:rFonts w:eastAsia="Times New Roman" w:cstheme="minorHAnsi"/>
                <w:sz w:val="24"/>
                <w:szCs w:val="24"/>
                <w:lang w:eastAsia="pl-PL"/>
              </w:rPr>
              <w:t>. N</w:t>
            </w:r>
            <w:r w:rsidR="00676847" w:rsidRPr="00023C3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a stronie </w:t>
            </w:r>
            <w:r w:rsidR="00676847">
              <w:rPr>
                <w:rFonts w:eastAsia="Times New Roman" w:cstheme="minorHAnsi"/>
                <w:sz w:val="24"/>
                <w:szCs w:val="24"/>
                <w:lang w:eastAsia="pl-PL"/>
              </w:rPr>
              <w:t>s</w:t>
            </w:r>
            <w:r w:rsidR="00676847" w:rsidRPr="00023C3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chroniska </w:t>
            </w:r>
            <w:r w:rsidR="0067684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dostępny jest regulamin projektu. </w:t>
            </w:r>
            <w:r w:rsidRPr="00023C3F">
              <w:rPr>
                <w:rFonts w:eastAsia="Times New Roman" w:cstheme="minorHAnsi"/>
                <w:sz w:val="24"/>
                <w:szCs w:val="24"/>
                <w:lang w:eastAsia="pl-PL"/>
              </w:rPr>
              <w:t>Termin zakończenia programu: 30</w:t>
            </w:r>
            <w:r w:rsidR="00B12538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="0067684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listopada </w:t>
            </w:r>
            <w:r w:rsidRPr="00023C3F">
              <w:rPr>
                <w:rFonts w:eastAsia="Times New Roman" w:cstheme="minorHAnsi"/>
                <w:sz w:val="24"/>
                <w:szCs w:val="24"/>
                <w:lang w:eastAsia="pl-PL"/>
              </w:rPr>
              <w:t>2026</w:t>
            </w:r>
            <w:r w:rsidR="0067684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023C3F">
              <w:rPr>
                <w:rFonts w:eastAsia="Times New Roman" w:cstheme="minorHAnsi"/>
                <w:sz w:val="24"/>
                <w:szCs w:val="24"/>
                <w:lang w:eastAsia="pl-PL"/>
              </w:rPr>
              <w:t>r.</w:t>
            </w:r>
          </w:p>
        </w:tc>
      </w:tr>
      <w:tr w:rsidR="009F599D" w:rsidRPr="00E72D23" w14:paraId="0DF7A70A" w14:textId="7CFD7045" w:rsidTr="00A30C8C">
        <w:trPr>
          <w:trHeight w:val="218"/>
        </w:trPr>
        <w:tc>
          <w:tcPr>
            <w:tcW w:w="568" w:type="dxa"/>
            <w:shd w:val="clear" w:color="auto" w:fill="auto"/>
            <w:noWrap/>
            <w:hideMark/>
          </w:tcPr>
          <w:p w14:paraId="670059FA" w14:textId="77777777" w:rsidR="009F599D" w:rsidRPr="00E72D23" w:rsidRDefault="009F599D" w:rsidP="00A679CF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3544" w:type="dxa"/>
            <w:shd w:val="clear" w:color="auto" w:fill="auto"/>
            <w:hideMark/>
          </w:tcPr>
          <w:p w14:paraId="1388AB82" w14:textId="77FFF126" w:rsidR="009F599D" w:rsidRPr="00E72D23" w:rsidRDefault="00160C39" w:rsidP="00E7418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0C39">
              <w:rPr>
                <w:rFonts w:eastAsia="Times New Roman" w:cstheme="minorHAnsi"/>
                <w:sz w:val="24"/>
                <w:szCs w:val="24"/>
                <w:lang w:eastAsia="pl-PL"/>
              </w:rPr>
              <w:t>Grupa wsparcia dla rodziców dzieci w kryzysie psychicznym</w:t>
            </w:r>
          </w:p>
        </w:tc>
        <w:tc>
          <w:tcPr>
            <w:tcW w:w="3680" w:type="dxa"/>
            <w:shd w:val="clear" w:color="auto" w:fill="auto"/>
          </w:tcPr>
          <w:p w14:paraId="378DE61A" w14:textId="77777777" w:rsidR="00DF5F12" w:rsidRPr="00DF5F12" w:rsidRDefault="00DF5F12" w:rsidP="00DF5F12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>Centrum Aktywności Społecznej,</w:t>
            </w:r>
          </w:p>
          <w:p w14:paraId="0A5D3D5D" w14:textId="1EC804B4" w:rsidR="009F599D" w:rsidRDefault="00DF5F12" w:rsidP="00DF5F12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ul. </w:t>
            </w:r>
            <w:r w:rsidR="00394FE8">
              <w:rPr>
                <w:rFonts w:eastAsia="Times New Roman" w:cstheme="minorHAnsi"/>
                <w:sz w:val="24"/>
                <w:szCs w:val="24"/>
                <w:lang w:eastAsia="pl-PL"/>
              </w:rPr>
              <w:t>Ś</w:t>
            </w: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>w. Rocha 3</w:t>
            </w:r>
          </w:p>
          <w:p w14:paraId="07DBFA31" w14:textId="06073053" w:rsidR="002A47C4" w:rsidRPr="00E72D23" w:rsidRDefault="002A47C4" w:rsidP="00DF5F12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Osiedle Przydworcowe</w:t>
            </w:r>
          </w:p>
        </w:tc>
        <w:tc>
          <w:tcPr>
            <w:tcW w:w="6526" w:type="dxa"/>
            <w:shd w:val="clear" w:color="auto" w:fill="auto"/>
            <w:noWrap/>
          </w:tcPr>
          <w:p w14:paraId="7D284BFA" w14:textId="76C1E786" w:rsidR="009F599D" w:rsidRPr="00E72D23" w:rsidRDefault="009F599D" w:rsidP="00EC36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9F599D" w:rsidRPr="00E72D23" w14:paraId="5B3621D1" w14:textId="3512374E" w:rsidTr="00A30C8C">
        <w:trPr>
          <w:trHeight w:val="218"/>
        </w:trPr>
        <w:tc>
          <w:tcPr>
            <w:tcW w:w="568" w:type="dxa"/>
            <w:shd w:val="clear" w:color="auto" w:fill="auto"/>
            <w:noWrap/>
            <w:hideMark/>
          </w:tcPr>
          <w:p w14:paraId="70CFEFCA" w14:textId="77777777" w:rsidR="009F599D" w:rsidRPr="00E72D23" w:rsidRDefault="009F599D" w:rsidP="00A679CF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544" w:type="dxa"/>
            <w:shd w:val="clear" w:color="auto" w:fill="auto"/>
            <w:hideMark/>
          </w:tcPr>
          <w:p w14:paraId="742F0B52" w14:textId="68581E9C" w:rsidR="009F599D" w:rsidRPr="00E72D23" w:rsidRDefault="00160C39" w:rsidP="00E7418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0C39">
              <w:rPr>
                <w:rFonts w:eastAsia="Times New Roman" w:cstheme="minorHAnsi"/>
                <w:sz w:val="24"/>
                <w:szCs w:val="24"/>
                <w:lang w:eastAsia="pl-PL"/>
              </w:rPr>
              <w:t>Białystok trenuje strzelectwo</w:t>
            </w:r>
          </w:p>
        </w:tc>
        <w:tc>
          <w:tcPr>
            <w:tcW w:w="3680" w:type="dxa"/>
            <w:shd w:val="clear" w:color="auto" w:fill="auto"/>
          </w:tcPr>
          <w:p w14:paraId="2ABA1DD1" w14:textId="77777777" w:rsidR="003C15E6" w:rsidRPr="003C15E6" w:rsidRDefault="003C15E6" w:rsidP="003C15E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Strzelnica typu zamkniętego</w:t>
            </w:r>
          </w:p>
          <w:p w14:paraId="0433BF81" w14:textId="4116A661" w:rsidR="009F599D" w:rsidRPr="00E72D23" w:rsidRDefault="003C15E6" w:rsidP="003C15E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C15E6">
              <w:rPr>
                <w:rFonts w:eastAsia="Times New Roman" w:cstheme="minorHAnsi"/>
                <w:sz w:val="24"/>
                <w:szCs w:val="24"/>
                <w:lang w:eastAsia="pl-PL"/>
              </w:rPr>
              <w:t>na terenie Białegostoku</w:t>
            </w:r>
          </w:p>
        </w:tc>
        <w:tc>
          <w:tcPr>
            <w:tcW w:w="6526" w:type="dxa"/>
            <w:shd w:val="clear" w:color="auto" w:fill="auto"/>
            <w:noWrap/>
          </w:tcPr>
          <w:p w14:paraId="4BD23B34" w14:textId="1D19DCAE" w:rsidR="009F599D" w:rsidRPr="00E72D23" w:rsidRDefault="009F599D" w:rsidP="00EC36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9F599D" w:rsidRPr="00E72D23" w14:paraId="1468D0BD" w14:textId="3BAD2030" w:rsidTr="00A30C8C">
        <w:trPr>
          <w:trHeight w:val="218"/>
        </w:trPr>
        <w:tc>
          <w:tcPr>
            <w:tcW w:w="568" w:type="dxa"/>
            <w:shd w:val="clear" w:color="auto" w:fill="auto"/>
            <w:noWrap/>
            <w:hideMark/>
          </w:tcPr>
          <w:p w14:paraId="46BC264B" w14:textId="77777777" w:rsidR="009F599D" w:rsidRPr="00E72D23" w:rsidRDefault="009F599D" w:rsidP="00A679CF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544" w:type="dxa"/>
            <w:shd w:val="clear" w:color="auto" w:fill="auto"/>
            <w:hideMark/>
          </w:tcPr>
          <w:p w14:paraId="3B15DD25" w14:textId="32F9EF5C" w:rsidR="009F599D" w:rsidRPr="00E72D23" w:rsidRDefault="00160C39" w:rsidP="00E7418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0C39">
              <w:rPr>
                <w:rFonts w:eastAsia="Times New Roman" w:cstheme="minorHAnsi"/>
                <w:sz w:val="24"/>
                <w:szCs w:val="24"/>
                <w:lang w:eastAsia="pl-PL"/>
              </w:rPr>
              <w:t>Woda dla mieszkańców – budowa ujęcia wody na cele OC na osiedlu Mickiewicza</w:t>
            </w:r>
          </w:p>
        </w:tc>
        <w:tc>
          <w:tcPr>
            <w:tcW w:w="3680" w:type="dxa"/>
            <w:shd w:val="clear" w:color="auto" w:fill="auto"/>
          </w:tcPr>
          <w:p w14:paraId="1A43B964" w14:textId="77777777" w:rsidR="009F599D" w:rsidRDefault="00DF5F12" w:rsidP="00DF5F12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>Teren u zbiegu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>ul. św. Ojca Pio 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>Białowieskiej</w:t>
            </w:r>
          </w:p>
          <w:p w14:paraId="37B0845E" w14:textId="3C248B35" w:rsidR="002B2E5B" w:rsidRPr="00E72D23" w:rsidRDefault="002B2E5B" w:rsidP="00DF5F12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Osiedle Mickiewicza</w:t>
            </w:r>
          </w:p>
        </w:tc>
        <w:tc>
          <w:tcPr>
            <w:tcW w:w="6526" w:type="dxa"/>
            <w:shd w:val="clear" w:color="auto" w:fill="auto"/>
            <w:noWrap/>
          </w:tcPr>
          <w:p w14:paraId="609EFA3A" w14:textId="77777777" w:rsidR="009F599D" w:rsidRPr="001F5E66" w:rsidRDefault="00CA7F08" w:rsidP="001F5E66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57" w:hanging="357"/>
              <w:rPr>
                <w:rFonts w:eastAsia="Times New Roman" w:cstheme="minorHAnsi"/>
                <w:color w:val="000000"/>
                <w:sz w:val="24"/>
                <w:szCs w:val="28"/>
                <w:lang w:eastAsia="pl-PL"/>
              </w:rPr>
            </w:pPr>
            <w:r w:rsidRPr="001F5E66">
              <w:rPr>
                <w:rFonts w:eastAsia="Times New Roman" w:cstheme="minorHAnsi"/>
                <w:color w:val="000000"/>
                <w:sz w:val="24"/>
                <w:szCs w:val="28"/>
                <w:lang w:eastAsia="pl-PL"/>
              </w:rPr>
              <w:t>17 marca 2026 r. ogłoszono postępowanie przetargowe na opracowanie dokumentacji projektowej oraz budowę studni głębinowych na potrzeby obrony cywilnej z terminem składania ofert do dnia 1 kwietnia 2026 r. Postępowanie zostało unieważnione, ponieważ w wyznaczonym terminie nie złożono żadnej oferty.</w:t>
            </w:r>
          </w:p>
          <w:p w14:paraId="01D19643" w14:textId="77777777" w:rsidR="001F5E66" w:rsidRDefault="001F5E66" w:rsidP="001F5E66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F5E66">
              <w:rPr>
                <w:rFonts w:eastAsia="Times New Roman" w:cstheme="minorHAnsi"/>
                <w:sz w:val="24"/>
                <w:szCs w:val="24"/>
                <w:lang w:eastAsia="pl-PL"/>
              </w:rPr>
              <w:t>13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maja </w:t>
            </w:r>
            <w:r w:rsidRPr="001F5E6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2026 r. ogłoszono kolejne postępowanie przetargowe. Planowany termin otwarcia ofert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–</w:t>
            </w:r>
            <w:r w:rsidRPr="001F5E6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28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maja </w:t>
            </w:r>
            <w:r w:rsidRPr="001F5E66">
              <w:rPr>
                <w:rFonts w:eastAsia="Times New Roman" w:cstheme="minorHAnsi"/>
                <w:sz w:val="24"/>
                <w:szCs w:val="24"/>
                <w:lang w:eastAsia="pl-PL"/>
              </w:rPr>
              <w:t>2026 r.</w:t>
            </w:r>
          </w:p>
          <w:p w14:paraId="19275DC2" w14:textId="77777777" w:rsidR="009D25FB" w:rsidRDefault="009D25FB" w:rsidP="001F5E66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D25FB">
              <w:rPr>
                <w:rFonts w:eastAsia="Times New Roman" w:cstheme="minorHAnsi"/>
                <w:sz w:val="24"/>
                <w:szCs w:val="24"/>
                <w:lang w:eastAsia="pl-PL"/>
              </w:rPr>
              <w:t>Termin otwarcia został przesunięty na 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czerwca </w:t>
            </w:r>
            <w:r w:rsidRPr="009D25FB">
              <w:rPr>
                <w:rFonts w:eastAsia="Times New Roman" w:cstheme="minorHAnsi"/>
                <w:sz w:val="24"/>
                <w:szCs w:val="24"/>
                <w:lang w:eastAsia="pl-PL"/>
              </w:rPr>
              <w:t>2026 r. Wpłynęła 1 oferta.</w:t>
            </w:r>
          </w:p>
          <w:p w14:paraId="50D19C5F" w14:textId="1AE86265" w:rsidR="00E96393" w:rsidRPr="001F5E66" w:rsidRDefault="00E96393" w:rsidP="001F5E66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7 sierpnia </w:t>
            </w:r>
            <w:r w:rsidRPr="00E96393">
              <w:rPr>
                <w:rFonts w:eastAsia="Times New Roman" w:cstheme="minorHAnsi"/>
                <w:sz w:val="24"/>
                <w:szCs w:val="24"/>
                <w:lang w:eastAsia="pl-PL"/>
              </w:rPr>
              <w:t>2026 r. podpisano umowę na opracowanie dokumentacji oraz budowę studni głębinowych przy ul.</w:t>
            </w:r>
            <w:r w:rsidR="00375EDF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E96393">
              <w:rPr>
                <w:rFonts w:eastAsia="Times New Roman" w:cstheme="minorHAnsi"/>
                <w:sz w:val="24"/>
                <w:szCs w:val="24"/>
                <w:lang w:eastAsia="pl-PL"/>
              </w:rPr>
              <w:t>Białowieskiej i ul. Ks. Jerzego Popiełuszki na potrzeby obrony cywilnej z terminem wykonania przedmiotu umowy do 7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stycznia </w:t>
            </w:r>
            <w:r w:rsidRPr="00E96393">
              <w:rPr>
                <w:rFonts w:eastAsia="Times New Roman" w:cstheme="minorHAnsi"/>
                <w:sz w:val="24"/>
                <w:szCs w:val="24"/>
                <w:lang w:eastAsia="pl-PL"/>
              </w:rPr>
              <w:t>202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7</w:t>
            </w:r>
            <w:r w:rsidRPr="00E9639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9F599D" w:rsidRPr="00E72D23" w14:paraId="50EEB705" w14:textId="75DA7C9C" w:rsidTr="00A30C8C">
        <w:trPr>
          <w:trHeight w:val="436"/>
        </w:trPr>
        <w:tc>
          <w:tcPr>
            <w:tcW w:w="568" w:type="dxa"/>
            <w:shd w:val="clear" w:color="auto" w:fill="auto"/>
            <w:noWrap/>
            <w:hideMark/>
          </w:tcPr>
          <w:p w14:paraId="141CAF8A" w14:textId="77777777" w:rsidR="009F599D" w:rsidRPr="00E72D23" w:rsidRDefault="009F599D" w:rsidP="00A679CF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9.</w:t>
            </w:r>
          </w:p>
        </w:tc>
        <w:tc>
          <w:tcPr>
            <w:tcW w:w="3544" w:type="dxa"/>
            <w:shd w:val="clear" w:color="auto" w:fill="auto"/>
            <w:hideMark/>
          </w:tcPr>
          <w:p w14:paraId="2B87028C" w14:textId="4A7FBFB5" w:rsidR="009F599D" w:rsidRPr="00E72D23" w:rsidRDefault="00160C39" w:rsidP="00E7418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0C39">
              <w:rPr>
                <w:rFonts w:eastAsia="Times New Roman" w:cstheme="minorHAnsi"/>
                <w:sz w:val="24"/>
                <w:szCs w:val="24"/>
                <w:lang w:eastAsia="pl-PL"/>
              </w:rPr>
              <w:t>Samodzielne, silne, wsparte – pilotażowy program wsparcia dla samotnych matek w Białymstoku</w:t>
            </w:r>
          </w:p>
        </w:tc>
        <w:tc>
          <w:tcPr>
            <w:tcW w:w="3680" w:type="dxa"/>
            <w:shd w:val="clear" w:color="auto" w:fill="auto"/>
          </w:tcPr>
          <w:p w14:paraId="76DDDC7B" w14:textId="11348FC8" w:rsidR="009F599D" w:rsidRPr="00E72D23" w:rsidRDefault="00DF5F12" w:rsidP="00A679CF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>Miasto Białystok</w:t>
            </w:r>
          </w:p>
        </w:tc>
        <w:tc>
          <w:tcPr>
            <w:tcW w:w="6526" w:type="dxa"/>
            <w:shd w:val="clear" w:color="auto" w:fill="auto"/>
            <w:noWrap/>
          </w:tcPr>
          <w:p w14:paraId="75797E49" w14:textId="791D2CE7" w:rsidR="009F599D" w:rsidRPr="003B2F38" w:rsidRDefault="003B2F38" w:rsidP="003B2F38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3B2F38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21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lipca </w:t>
            </w:r>
            <w:r w:rsidRPr="003B2F38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2026 r.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ogłoszono </w:t>
            </w:r>
            <w:r w:rsidRPr="003B2F38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otwarty konkurs ofert na realizację zadania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. Termin </w:t>
            </w:r>
            <w:r w:rsidRPr="003B2F38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składania ofert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</w:t>
            </w:r>
            <w:r w:rsidRPr="003B2F38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upłynął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11 sierpnia </w:t>
            </w:r>
            <w:r w:rsidRPr="003B2F38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2026 r.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, złożono </w:t>
            </w:r>
            <w:r w:rsidRPr="003B2F38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pięć ofert.</w:t>
            </w:r>
            <w:r w:rsidR="00E421B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Oceną złożonych ofert zajmie się komisja konkursowa.</w:t>
            </w:r>
          </w:p>
        </w:tc>
      </w:tr>
      <w:tr w:rsidR="009F599D" w:rsidRPr="00E72D23" w14:paraId="68315827" w14:textId="36582F29" w:rsidTr="00A30C8C">
        <w:trPr>
          <w:trHeight w:val="218"/>
        </w:trPr>
        <w:tc>
          <w:tcPr>
            <w:tcW w:w="568" w:type="dxa"/>
            <w:shd w:val="clear" w:color="auto" w:fill="auto"/>
            <w:noWrap/>
            <w:hideMark/>
          </w:tcPr>
          <w:p w14:paraId="70F0286F" w14:textId="77777777" w:rsidR="009F599D" w:rsidRPr="00E72D23" w:rsidRDefault="009F599D" w:rsidP="00A679CF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544" w:type="dxa"/>
            <w:shd w:val="clear" w:color="auto" w:fill="auto"/>
            <w:hideMark/>
          </w:tcPr>
          <w:p w14:paraId="484C2090" w14:textId="51F246B0" w:rsidR="009F599D" w:rsidRPr="00E72D23" w:rsidRDefault="00160C39" w:rsidP="00E7418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0C39">
              <w:rPr>
                <w:rFonts w:eastAsia="Times New Roman" w:cstheme="minorHAnsi"/>
                <w:sz w:val="24"/>
                <w:szCs w:val="24"/>
                <w:lang w:eastAsia="pl-PL"/>
              </w:rPr>
              <w:t>Kamery online z widokiem na Białystok</w:t>
            </w:r>
          </w:p>
        </w:tc>
        <w:tc>
          <w:tcPr>
            <w:tcW w:w="3680" w:type="dxa"/>
            <w:shd w:val="clear" w:color="auto" w:fill="auto"/>
          </w:tcPr>
          <w:p w14:paraId="66D30A74" w14:textId="77777777" w:rsidR="00DF5F12" w:rsidRPr="00DF5F12" w:rsidRDefault="00DF5F12" w:rsidP="00DF5F12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>Rynek Kościuszki oraz budynek</w:t>
            </w:r>
          </w:p>
          <w:p w14:paraId="625AD5EB" w14:textId="6088BEA4" w:rsidR="009F599D" w:rsidRPr="00E72D23" w:rsidRDefault="00DF5F12" w:rsidP="00DF5F12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>Urzędu Miejskiego przy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>ul. Słonimskiej</w:t>
            </w:r>
          </w:p>
        </w:tc>
        <w:tc>
          <w:tcPr>
            <w:tcW w:w="6526" w:type="dxa"/>
            <w:shd w:val="clear" w:color="auto" w:fill="auto"/>
            <w:noWrap/>
          </w:tcPr>
          <w:p w14:paraId="6E9BA229" w14:textId="77777777" w:rsidR="00424B34" w:rsidRPr="00424B34" w:rsidRDefault="00424B34" w:rsidP="00A73DAD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424B34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Odstąpiono od realizacji</w:t>
            </w:r>
          </w:p>
          <w:p w14:paraId="63A8F9ED" w14:textId="01D90138" w:rsidR="00424B34" w:rsidRDefault="00424B34" w:rsidP="00A73DA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24B34">
              <w:rPr>
                <w:rFonts w:eastAsia="Times New Roman" w:cstheme="minorHAnsi"/>
                <w:sz w:val="24"/>
                <w:szCs w:val="24"/>
                <w:lang w:eastAsia="pl-PL"/>
              </w:rPr>
              <w:t>Decyzja o odstąpieniu od realizacji projektu wynika z istotnej zmiany uwarunkowań bezpieczeństwa, jaka nastąpiła po etapie zgłaszania i wyboru projektów, w szczególności w obszarze cyberbezpieczeństwa oraz zagrożeń związanych z niestabilną sytuacją geopolityczną i eskalacją działań o charakterze cebernetycznym.</w:t>
            </w:r>
          </w:p>
          <w:p w14:paraId="592BA897" w14:textId="6568C314" w:rsidR="00424B34" w:rsidRPr="00424B34" w:rsidRDefault="00424B34" w:rsidP="00A73DA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24B3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Kamery internetowe transmitujące obraz na żywo z miejsc publicznych o dużym natężeniu ruchu mogą generować poważne ryzyka związane z bezpieczeństwem publicznym oraz ochroną infrastruktury miejskiej. W szczególności istnieje realne zagrożenie: przejęcia transmisji obrazu przez podmioty nieuprawnione, wykorzystania obrazu do analizy bieżącej organizacji ruchu, zgromadzeń oraz aktywności mieszkańców, identyfikacji lokalizacji strategicznych i infrastruktury krytycznej, wykorzystania transmisji do działań dezinformacyjnych lub destabilizujących, prowadzenia rozpoznania na potrzeby działań przestępczych lub cyberataków. W obecnych realiach bezpieczeństwa państwa oraz rosnącej liczbie incydentów cybernetycznych wymierzonych w instytucje publiczne, samorządy oraz systemy infrastruktury miejskiej, utrzymywanie publicznie dostępnej transmisji obrazu w czasie rzeczywistym może stanowić dodatkowe zagrożenie, których skala i </w:t>
            </w:r>
            <w:r w:rsidRPr="00424B34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potencjalne konsekwencje wykraczają poza pierwotnie zakładane cele projektu.</w:t>
            </w:r>
          </w:p>
          <w:p w14:paraId="2B8A0011" w14:textId="7EEE6B46" w:rsidR="009F599D" w:rsidRPr="00424B34" w:rsidRDefault="00424B34" w:rsidP="00A73DAD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24B3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momencie składania projektu oraz jego wyboru przez mieszkańców poziom zagrożeń i skala współczesnych </w:t>
            </w:r>
            <w:r w:rsidR="00397C5A">
              <w:rPr>
                <w:rFonts w:eastAsia="Times New Roman" w:cstheme="minorHAnsi"/>
                <w:sz w:val="24"/>
                <w:szCs w:val="24"/>
                <w:lang w:eastAsia="pl-PL"/>
              </w:rPr>
              <w:t>zagrożeń</w:t>
            </w:r>
            <w:r w:rsidRPr="00424B3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cybernetycznych nie były tożsame z obecnymi uwarunkowaniami. Jednostka samorządu terytorialnego jest zobowiązana do podejmowania działań uwzględniających aktualny stan bezpieczeństwa oraz minimalizowania </w:t>
            </w:r>
            <w:r w:rsidR="00397C5A">
              <w:rPr>
                <w:rFonts w:eastAsia="Times New Roman" w:cstheme="minorHAnsi"/>
                <w:sz w:val="24"/>
                <w:szCs w:val="24"/>
                <w:lang w:eastAsia="pl-PL"/>
              </w:rPr>
              <w:t>zagrożeń</w:t>
            </w:r>
            <w:r w:rsidRPr="00424B3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mogących negatywnie wpływać na bezpieczeństwo mieszkańców, porządek publiczny i funkcjonowanie miasta.</w:t>
            </w:r>
          </w:p>
        </w:tc>
      </w:tr>
      <w:tr w:rsidR="009F599D" w:rsidRPr="00E72D23" w14:paraId="68F890B2" w14:textId="16C4ECBA" w:rsidTr="00A30C8C">
        <w:trPr>
          <w:trHeight w:val="654"/>
        </w:trPr>
        <w:tc>
          <w:tcPr>
            <w:tcW w:w="568" w:type="dxa"/>
            <w:shd w:val="clear" w:color="auto" w:fill="auto"/>
            <w:noWrap/>
            <w:hideMark/>
          </w:tcPr>
          <w:p w14:paraId="480FB10D" w14:textId="77777777" w:rsidR="009F599D" w:rsidRPr="00E72D23" w:rsidRDefault="009F599D" w:rsidP="00A679CF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11.</w:t>
            </w:r>
          </w:p>
        </w:tc>
        <w:tc>
          <w:tcPr>
            <w:tcW w:w="3544" w:type="dxa"/>
            <w:shd w:val="clear" w:color="auto" w:fill="auto"/>
            <w:hideMark/>
          </w:tcPr>
          <w:p w14:paraId="1D08143F" w14:textId="32FA7772" w:rsidR="009F599D" w:rsidRPr="00E72D23" w:rsidRDefault="00160C39" w:rsidP="00E7418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0C39">
              <w:rPr>
                <w:rFonts w:eastAsia="Times New Roman" w:cstheme="minorHAnsi"/>
                <w:sz w:val="24"/>
                <w:szCs w:val="24"/>
                <w:lang w:eastAsia="pl-PL"/>
              </w:rPr>
              <w:t>Zaprojektowanie i zainstalowanie figurki WidziMisia przy Auli Widowiskowej – ul. Świerkowa 20</w:t>
            </w:r>
          </w:p>
        </w:tc>
        <w:tc>
          <w:tcPr>
            <w:tcW w:w="3680" w:type="dxa"/>
            <w:shd w:val="clear" w:color="auto" w:fill="auto"/>
          </w:tcPr>
          <w:p w14:paraId="701BE2E0" w14:textId="77777777" w:rsidR="009F599D" w:rsidRDefault="00DF5F12" w:rsidP="00DF5F12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>Ul. Świerkowa 20,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>przed Wydziałem Nauk o Edukacji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DF5F12">
              <w:rPr>
                <w:rFonts w:eastAsia="Times New Roman" w:cstheme="minorHAnsi"/>
                <w:sz w:val="24"/>
                <w:szCs w:val="24"/>
                <w:lang w:eastAsia="pl-PL"/>
              </w:rPr>
              <w:t>Uniwersytetu w Białymstoku</w:t>
            </w:r>
          </w:p>
          <w:p w14:paraId="54D68E6E" w14:textId="251745E3" w:rsidR="002B2E5B" w:rsidRPr="00E72D23" w:rsidRDefault="002B2E5B" w:rsidP="00DF5F12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Osiedle Piaski</w:t>
            </w:r>
          </w:p>
        </w:tc>
        <w:tc>
          <w:tcPr>
            <w:tcW w:w="6526" w:type="dxa"/>
            <w:shd w:val="clear" w:color="auto" w:fill="auto"/>
          </w:tcPr>
          <w:p w14:paraId="0A42FA02" w14:textId="77777777" w:rsidR="002330A1" w:rsidRPr="00154BD0" w:rsidRDefault="006634E8" w:rsidP="00154BD0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54BD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Trwa </w:t>
            </w:r>
            <w:r w:rsidR="00A5724E" w:rsidRPr="00154BD0">
              <w:rPr>
                <w:rFonts w:eastAsia="Times New Roman" w:cstheme="minorHAnsi"/>
                <w:sz w:val="24"/>
                <w:szCs w:val="24"/>
                <w:lang w:eastAsia="pl-PL"/>
              </w:rPr>
              <w:t>przygotowanie</w:t>
            </w:r>
            <w:r w:rsidRPr="00154BD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postępowania w sprawie wykonania rzeźby WidziMisia.</w:t>
            </w:r>
          </w:p>
          <w:p w14:paraId="59FD642A" w14:textId="760E3D79" w:rsidR="00154BD0" w:rsidRPr="00154BD0" w:rsidRDefault="00154BD0" w:rsidP="00154BD0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54BD0">
              <w:rPr>
                <w:rFonts w:eastAsia="Times New Roman" w:cstheme="minorHAnsi"/>
                <w:sz w:val="24"/>
                <w:szCs w:val="24"/>
                <w:lang w:eastAsia="pl-PL"/>
              </w:rPr>
              <w:t>Wystąpiono do Departamentu Urbanistyki o opinię dotyczącą lokalizacji obiektu.</w:t>
            </w:r>
          </w:p>
        </w:tc>
      </w:tr>
      <w:tr w:rsidR="00BF7F80" w:rsidRPr="00E72D23" w14:paraId="7B713C57" w14:textId="559F8F38" w:rsidTr="004C254F">
        <w:trPr>
          <w:trHeight w:val="654"/>
        </w:trPr>
        <w:tc>
          <w:tcPr>
            <w:tcW w:w="568" w:type="dxa"/>
            <w:shd w:val="clear" w:color="auto" w:fill="92D050"/>
            <w:noWrap/>
            <w:hideMark/>
          </w:tcPr>
          <w:p w14:paraId="22D3FD05" w14:textId="77777777" w:rsidR="00BF7F80" w:rsidRPr="00E72D23" w:rsidRDefault="00BF7F80" w:rsidP="00BF7F80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3544" w:type="dxa"/>
            <w:shd w:val="clear" w:color="auto" w:fill="92D050"/>
            <w:hideMark/>
          </w:tcPr>
          <w:p w14:paraId="399E6210" w14:textId="4879B250" w:rsidR="00BF7F80" w:rsidRPr="00E72D23" w:rsidRDefault="00160C39" w:rsidP="00BF7F8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0C39">
              <w:rPr>
                <w:rFonts w:eastAsia="Times New Roman" w:cstheme="minorHAnsi"/>
                <w:sz w:val="24"/>
                <w:szCs w:val="24"/>
                <w:lang w:eastAsia="pl-PL"/>
              </w:rPr>
              <w:t>Muzyczny Białystok – koncert plenerowy</w:t>
            </w:r>
          </w:p>
        </w:tc>
        <w:tc>
          <w:tcPr>
            <w:tcW w:w="3680" w:type="dxa"/>
            <w:shd w:val="clear" w:color="auto" w:fill="92D050"/>
          </w:tcPr>
          <w:p w14:paraId="5C842CB1" w14:textId="67195469" w:rsidR="00F40449" w:rsidRDefault="00F40449" w:rsidP="004B0E2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Plac przed </w:t>
            </w:r>
            <w:r w:rsidRPr="00050313">
              <w:rPr>
                <w:color w:val="000000" w:themeColor="text1"/>
                <w:sz w:val="24"/>
                <w:szCs w:val="24"/>
              </w:rPr>
              <w:t>Teatrem Dramatycznym im. Aleksandra Węgierki</w:t>
            </w:r>
          </w:p>
          <w:p w14:paraId="46E1F071" w14:textId="018B6A93" w:rsidR="00993E9E" w:rsidRPr="00E72D23" w:rsidRDefault="00993E9E" w:rsidP="004B0E2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Osiedle Centrum</w:t>
            </w:r>
          </w:p>
        </w:tc>
        <w:tc>
          <w:tcPr>
            <w:tcW w:w="6526" w:type="dxa"/>
            <w:shd w:val="clear" w:color="auto" w:fill="92D050"/>
            <w:vAlign w:val="center"/>
          </w:tcPr>
          <w:p w14:paraId="7D41F4D4" w14:textId="456D5033" w:rsidR="009B6458" w:rsidRPr="009B6458" w:rsidRDefault="009B6458" w:rsidP="00050313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B6458">
              <w:rPr>
                <w:b/>
                <w:bCs/>
                <w:color w:val="000000" w:themeColor="text1"/>
                <w:sz w:val="24"/>
                <w:szCs w:val="24"/>
              </w:rPr>
              <w:t>Zrealizowany</w:t>
            </w:r>
          </w:p>
          <w:p w14:paraId="03A5232E" w14:textId="74D728B7" w:rsidR="00BF7F80" w:rsidRDefault="00050313" w:rsidP="0005031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31 lipca 2026 </w:t>
            </w:r>
            <w:r w:rsidR="003B24D2">
              <w:rPr>
                <w:color w:val="000000" w:themeColor="text1"/>
                <w:sz w:val="24"/>
                <w:szCs w:val="24"/>
              </w:rPr>
              <w:t xml:space="preserve">r. </w:t>
            </w:r>
            <w:r>
              <w:rPr>
                <w:color w:val="000000" w:themeColor="text1"/>
                <w:sz w:val="24"/>
                <w:szCs w:val="24"/>
              </w:rPr>
              <w:t xml:space="preserve">na placu przed </w:t>
            </w:r>
            <w:r w:rsidRPr="00050313">
              <w:rPr>
                <w:color w:val="000000" w:themeColor="text1"/>
                <w:sz w:val="24"/>
                <w:szCs w:val="24"/>
              </w:rPr>
              <w:t>Teatrem Dramatycznym im. Aleksandra Węgierki</w:t>
            </w:r>
            <w:r>
              <w:rPr>
                <w:color w:val="000000" w:themeColor="text1"/>
                <w:sz w:val="24"/>
                <w:szCs w:val="24"/>
              </w:rPr>
              <w:t xml:space="preserve"> odbył się 4-godzinny, bezpłatny koncert </w:t>
            </w:r>
            <w:r w:rsidR="00A64AE6">
              <w:rPr>
                <w:color w:val="000000" w:themeColor="text1"/>
                <w:sz w:val="24"/>
                <w:szCs w:val="24"/>
              </w:rPr>
              <w:t>plenerowy</w:t>
            </w:r>
            <w:r>
              <w:rPr>
                <w:color w:val="000000" w:themeColor="text1"/>
                <w:sz w:val="24"/>
                <w:szCs w:val="24"/>
              </w:rPr>
              <w:t>. R</w:t>
            </w:r>
            <w:r w:rsidRPr="00050313">
              <w:rPr>
                <w:color w:val="000000" w:themeColor="text1"/>
                <w:sz w:val="24"/>
                <w:szCs w:val="24"/>
              </w:rPr>
              <w:t>ealizator</w:t>
            </w:r>
            <w:r>
              <w:rPr>
                <w:color w:val="000000" w:themeColor="text1"/>
                <w:sz w:val="24"/>
                <w:szCs w:val="24"/>
              </w:rPr>
              <w:t>em</w:t>
            </w:r>
            <w:r w:rsidRPr="00050313">
              <w:rPr>
                <w:color w:val="000000" w:themeColor="text1"/>
                <w:sz w:val="24"/>
                <w:szCs w:val="24"/>
              </w:rPr>
              <w:t xml:space="preserve"> projektu</w:t>
            </w:r>
            <w:r>
              <w:rPr>
                <w:color w:val="000000" w:themeColor="text1"/>
                <w:sz w:val="24"/>
                <w:szCs w:val="24"/>
              </w:rPr>
              <w:t xml:space="preserve"> było</w:t>
            </w:r>
            <w:r w:rsidRPr="00050313">
              <w:rPr>
                <w:color w:val="000000" w:themeColor="text1"/>
                <w:sz w:val="24"/>
                <w:szCs w:val="24"/>
              </w:rPr>
              <w:t xml:space="preserve"> Stowarzyszenie Inicjatyw Artystycznych Supernova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</w:p>
          <w:p w14:paraId="0FDC8266" w14:textId="5CDE3E78" w:rsidR="00050313" w:rsidRPr="00050313" w:rsidRDefault="00050313" w:rsidP="0005031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W koncercie </w:t>
            </w:r>
            <w:r w:rsidRPr="00050313">
              <w:rPr>
                <w:color w:val="000000" w:themeColor="text1"/>
                <w:sz w:val="24"/>
                <w:szCs w:val="24"/>
              </w:rPr>
              <w:t>wystąpi</w:t>
            </w:r>
            <w:r>
              <w:rPr>
                <w:color w:val="000000" w:themeColor="text1"/>
                <w:sz w:val="24"/>
                <w:szCs w:val="24"/>
              </w:rPr>
              <w:t>li m.in</w:t>
            </w:r>
            <w:r w:rsidRPr="00050313">
              <w:rPr>
                <w:color w:val="000000" w:themeColor="text1"/>
                <w:sz w:val="24"/>
                <w:szCs w:val="24"/>
              </w:rPr>
              <w:t>:</w:t>
            </w:r>
          </w:p>
          <w:p w14:paraId="19833F86" w14:textId="77777777" w:rsidR="00050313" w:rsidRPr="00B728F6" w:rsidRDefault="00050313" w:rsidP="00B728F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27" w:hanging="227"/>
              <w:rPr>
                <w:color w:val="000000" w:themeColor="text1"/>
                <w:sz w:val="24"/>
                <w:szCs w:val="24"/>
              </w:rPr>
            </w:pPr>
            <w:r w:rsidRPr="00B728F6">
              <w:rPr>
                <w:color w:val="000000" w:themeColor="text1"/>
                <w:sz w:val="24"/>
                <w:szCs w:val="24"/>
              </w:rPr>
              <w:t>WOKALIŚCI Z INNER VOICE STUDIO – młode talenty</w:t>
            </w:r>
          </w:p>
          <w:p w14:paraId="5B28C18F" w14:textId="77777777" w:rsidR="00050313" w:rsidRPr="00B728F6" w:rsidRDefault="00050313" w:rsidP="00B728F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27" w:hanging="227"/>
              <w:rPr>
                <w:color w:val="000000" w:themeColor="text1"/>
                <w:sz w:val="24"/>
                <w:szCs w:val="24"/>
              </w:rPr>
            </w:pPr>
            <w:r w:rsidRPr="00B728F6">
              <w:rPr>
                <w:color w:val="000000" w:themeColor="text1"/>
                <w:sz w:val="24"/>
                <w:szCs w:val="24"/>
              </w:rPr>
              <w:t>DRUM GIRLS - białostocki Orient</w:t>
            </w:r>
          </w:p>
          <w:p w14:paraId="45966889" w14:textId="77777777" w:rsidR="00050313" w:rsidRPr="00B728F6" w:rsidRDefault="00050313" w:rsidP="00B728F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27" w:hanging="227"/>
              <w:rPr>
                <w:color w:val="000000" w:themeColor="text1"/>
                <w:sz w:val="24"/>
                <w:szCs w:val="24"/>
              </w:rPr>
            </w:pPr>
            <w:r w:rsidRPr="00B728F6">
              <w:rPr>
                <w:color w:val="000000" w:themeColor="text1"/>
                <w:sz w:val="24"/>
                <w:szCs w:val="24"/>
              </w:rPr>
              <w:t>BLUE MAHOE – Reggae</w:t>
            </w:r>
          </w:p>
          <w:p w14:paraId="36352497" w14:textId="77777777" w:rsidR="00050313" w:rsidRPr="00B728F6" w:rsidRDefault="00050313" w:rsidP="00B728F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27" w:hanging="227"/>
              <w:rPr>
                <w:color w:val="000000" w:themeColor="text1"/>
                <w:sz w:val="24"/>
                <w:szCs w:val="24"/>
              </w:rPr>
            </w:pPr>
            <w:r w:rsidRPr="00B728F6">
              <w:rPr>
                <w:color w:val="000000" w:themeColor="text1"/>
                <w:sz w:val="24"/>
                <w:szCs w:val="24"/>
              </w:rPr>
              <w:t>MAXIM &amp; OLICZKA – Rap i tradycyjny śpiew</w:t>
            </w:r>
          </w:p>
          <w:p w14:paraId="2FC98003" w14:textId="77777777" w:rsidR="00050313" w:rsidRPr="00B728F6" w:rsidRDefault="00050313" w:rsidP="00B728F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27" w:hanging="227"/>
              <w:rPr>
                <w:color w:val="000000" w:themeColor="text1"/>
                <w:sz w:val="24"/>
                <w:szCs w:val="24"/>
              </w:rPr>
            </w:pPr>
            <w:r w:rsidRPr="00B728F6">
              <w:rPr>
                <w:color w:val="000000" w:themeColor="text1"/>
                <w:sz w:val="24"/>
                <w:szCs w:val="24"/>
              </w:rPr>
              <w:t>ANNA KAROLSKA – nowoczesne brzmienia z akustycznym charakterem</w:t>
            </w:r>
          </w:p>
          <w:p w14:paraId="6040ADAF" w14:textId="77777777" w:rsidR="00050313" w:rsidRPr="00B728F6" w:rsidRDefault="00050313" w:rsidP="00B728F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27" w:hanging="227"/>
              <w:rPr>
                <w:color w:val="000000" w:themeColor="text1"/>
                <w:sz w:val="24"/>
                <w:szCs w:val="24"/>
              </w:rPr>
            </w:pPr>
            <w:r w:rsidRPr="00B728F6">
              <w:rPr>
                <w:color w:val="000000" w:themeColor="text1"/>
                <w:sz w:val="24"/>
                <w:szCs w:val="24"/>
              </w:rPr>
              <w:lastRenderedPageBreak/>
              <w:t>MISS GOD – elektroniczne dźwięki, które przeniosą Was w inny wymiar.</w:t>
            </w:r>
          </w:p>
          <w:p w14:paraId="2C53EE10" w14:textId="77777777" w:rsidR="00050313" w:rsidRPr="00B728F6" w:rsidRDefault="00050313" w:rsidP="00B728F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27" w:hanging="227"/>
              <w:rPr>
                <w:color w:val="000000" w:themeColor="text1"/>
                <w:sz w:val="24"/>
                <w:szCs w:val="24"/>
              </w:rPr>
            </w:pPr>
            <w:r w:rsidRPr="00B728F6">
              <w:rPr>
                <w:color w:val="000000" w:themeColor="text1"/>
                <w:sz w:val="24"/>
                <w:szCs w:val="24"/>
              </w:rPr>
              <w:t>LUKASYNO &amp; KRISO (gościnnie) – mocny, podlaski hip-hop z autentycznym przekazem.</w:t>
            </w:r>
          </w:p>
          <w:p w14:paraId="2AE0AD56" w14:textId="77777777" w:rsidR="00050313" w:rsidRPr="00B728F6" w:rsidRDefault="00050313" w:rsidP="00B728F6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227" w:hanging="227"/>
              <w:rPr>
                <w:color w:val="000000" w:themeColor="text1"/>
                <w:sz w:val="24"/>
                <w:szCs w:val="24"/>
              </w:rPr>
            </w:pPr>
            <w:r w:rsidRPr="00B728F6">
              <w:rPr>
                <w:color w:val="000000" w:themeColor="text1"/>
                <w:sz w:val="24"/>
                <w:szCs w:val="24"/>
              </w:rPr>
              <w:t>DJ JESMATI - nowojorski vibe</w:t>
            </w:r>
          </w:p>
          <w:p w14:paraId="0C24D0F7" w14:textId="6F7D961E" w:rsidR="00050313" w:rsidRPr="00050313" w:rsidRDefault="00050313" w:rsidP="00050313">
            <w:pPr>
              <w:rPr>
                <w:color w:val="000000" w:themeColor="text1"/>
                <w:sz w:val="24"/>
                <w:szCs w:val="24"/>
              </w:rPr>
            </w:pPr>
            <w:r w:rsidRPr="00050313">
              <w:rPr>
                <w:color w:val="000000" w:themeColor="text1"/>
                <w:sz w:val="24"/>
                <w:szCs w:val="24"/>
              </w:rPr>
              <w:t>Koncertowi towarzyszy</w:t>
            </w:r>
            <w:r>
              <w:rPr>
                <w:color w:val="000000" w:themeColor="text1"/>
                <w:sz w:val="24"/>
                <w:szCs w:val="24"/>
              </w:rPr>
              <w:t>ła</w:t>
            </w:r>
            <w:r w:rsidRPr="00050313">
              <w:rPr>
                <w:color w:val="000000" w:themeColor="text1"/>
                <w:sz w:val="24"/>
                <w:szCs w:val="24"/>
              </w:rPr>
              <w:t xml:space="preserve"> miniwystawa Agi Krysiuk – artystki tworzącej obrazy ze starych płyt winylowych, której prace łączą sztukę wizualną, pasję do muzyki i ideę upcyklingu.</w:t>
            </w:r>
          </w:p>
        </w:tc>
      </w:tr>
      <w:tr w:rsidR="00BF7F80" w:rsidRPr="00E72D23" w14:paraId="21C2315B" w14:textId="53A289AC" w:rsidTr="00A30C8C">
        <w:trPr>
          <w:trHeight w:val="218"/>
        </w:trPr>
        <w:tc>
          <w:tcPr>
            <w:tcW w:w="568" w:type="dxa"/>
            <w:shd w:val="clear" w:color="auto" w:fill="auto"/>
            <w:noWrap/>
            <w:hideMark/>
          </w:tcPr>
          <w:p w14:paraId="4224C0AE" w14:textId="77777777" w:rsidR="00BF7F80" w:rsidRPr="00E72D23" w:rsidRDefault="00BF7F80" w:rsidP="00BF7F80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13.</w:t>
            </w:r>
          </w:p>
        </w:tc>
        <w:tc>
          <w:tcPr>
            <w:tcW w:w="3544" w:type="dxa"/>
            <w:shd w:val="clear" w:color="auto" w:fill="auto"/>
            <w:hideMark/>
          </w:tcPr>
          <w:p w14:paraId="17009C6B" w14:textId="21B7F0BC" w:rsidR="00BF7F80" w:rsidRPr="00E72D23" w:rsidRDefault="00160C39" w:rsidP="00BF7F8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0C39">
              <w:rPr>
                <w:rFonts w:eastAsia="Times New Roman" w:cstheme="minorHAnsi"/>
                <w:sz w:val="24"/>
                <w:szCs w:val="24"/>
                <w:lang w:eastAsia="pl-PL"/>
              </w:rPr>
              <w:t>Gimnastyka z fizjoterapeutą dla seniorów z nadwagą</w:t>
            </w:r>
          </w:p>
        </w:tc>
        <w:tc>
          <w:tcPr>
            <w:tcW w:w="3680" w:type="dxa"/>
            <w:shd w:val="clear" w:color="auto" w:fill="auto"/>
          </w:tcPr>
          <w:p w14:paraId="08DDC954" w14:textId="77777777" w:rsidR="004B0E2C" w:rsidRPr="004B0E2C" w:rsidRDefault="004B0E2C" w:rsidP="004B0E2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B0E2C">
              <w:rPr>
                <w:rFonts w:eastAsia="Times New Roman" w:cstheme="minorHAnsi"/>
                <w:sz w:val="24"/>
                <w:szCs w:val="24"/>
                <w:lang w:eastAsia="pl-PL"/>
              </w:rPr>
              <w:t>Centrum Aktywności Społecznej,</w:t>
            </w:r>
          </w:p>
          <w:p w14:paraId="79375379" w14:textId="77777777" w:rsidR="00BF7F80" w:rsidRDefault="004B0E2C" w:rsidP="004B0E2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B0E2C">
              <w:rPr>
                <w:rFonts w:eastAsia="Times New Roman" w:cstheme="minorHAnsi"/>
                <w:sz w:val="24"/>
                <w:szCs w:val="24"/>
                <w:lang w:eastAsia="pl-PL"/>
              </w:rPr>
              <w:t>ul. św. Rocha 3</w:t>
            </w:r>
          </w:p>
          <w:p w14:paraId="68FAD555" w14:textId="00B8FA3F" w:rsidR="00993E9E" w:rsidRPr="00E72D23" w:rsidRDefault="00993E9E" w:rsidP="004B0E2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Osiedle Przydworcowe</w:t>
            </w:r>
          </w:p>
        </w:tc>
        <w:tc>
          <w:tcPr>
            <w:tcW w:w="6526" w:type="dxa"/>
            <w:shd w:val="clear" w:color="auto" w:fill="auto"/>
          </w:tcPr>
          <w:p w14:paraId="0D7D7A1C" w14:textId="4D3E8694" w:rsidR="00BF7F80" w:rsidRPr="00E72D23" w:rsidRDefault="007C0ACC" w:rsidP="007C0ACC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C0AC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Przeprowadzono analizę rynkową w kontekście dostępności usług przewidzianych w projekcie oraz wystąpiono z prośbą o sporządzenie wyceny do organizacji i instytucji świadczących usługi w zakresie fizjoterapii. </w:t>
            </w:r>
            <w:r w:rsidR="00A73DAD">
              <w:rPr>
                <w:rFonts w:eastAsia="Times New Roman" w:cstheme="minorHAnsi"/>
                <w:sz w:val="24"/>
                <w:szCs w:val="24"/>
                <w:lang w:eastAsia="pl-PL"/>
              </w:rPr>
              <w:t>T</w:t>
            </w:r>
            <w:r w:rsidRPr="007C0ACC">
              <w:rPr>
                <w:rFonts w:eastAsia="Times New Roman" w:cstheme="minorHAnsi"/>
                <w:sz w:val="24"/>
                <w:szCs w:val="24"/>
                <w:lang w:eastAsia="pl-PL"/>
              </w:rPr>
              <w:t>rwają prace nad sporządzeniem szacunkowego kosztorysu inicjatywy w zaproponowanej przez mieszkańców formie.</w:t>
            </w:r>
          </w:p>
        </w:tc>
      </w:tr>
      <w:tr w:rsidR="00BF7F80" w:rsidRPr="00E72D23" w14:paraId="7F40DC39" w14:textId="16A39BCF" w:rsidTr="00EB7D7C">
        <w:trPr>
          <w:trHeight w:val="696"/>
        </w:trPr>
        <w:tc>
          <w:tcPr>
            <w:tcW w:w="568" w:type="dxa"/>
            <w:shd w:val="clear" w:color="auto" w:fill="92D050"/>
            <w:noWrap/>
            <w:hideMark/>
          </w:tcPr>
          <w:p w14:paraId="31EC37D7" w14:textId="77777777" w:rsidR="00BF7F80" w:rsidRPr="00E72D23" w:rsidRDefault="00BF7F80" w:rsidP="00BF7F80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3544" w:type="dxa"/>
            <w:shd w:val="clear" w:color="auto" w:fill="92D050"/>
            <w:hideMark/>
          </w:tcPr>
          <w:p w14:paraId="4E270D65" w14:textId="72965747" w:rsidR="00BF7F80" w:rsidRPr="00E72D23" w:rsidRDefault="00160C39" w:rsidP="00BF7F8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60C39">
              <w:rPr>
                <w:rFonts w:eastAsia="Times New Roman" w:cstheme="minorHAnsi"/>
                <w:sz w:val="24"/>
                <w:szCs w:val="24"/>
                <w:lang w:eastAsia="pl-PL"/>
              </w:rPr>
              <w:t>Jestem widoczny. Jestem bezpieczny!</w:t>
            </w:r>
          </w:p>
        </w:tc>
        <w:tc>
          <w:tcPr>
            <w:tcW w:w="3680" w:type="dxa"/>
            <w:shd w:val="clear" w:color="auto" w:fill="92D050"/>
          </w:tcPr>
          <w:p w14:paraId="477CB8EB" w14:textId="727E38B1" w:rsidR="00BF7F80" w:rsidRPr="00E72D23" w:rsidRDefault="004B0E2C" w:rsidP="00BF7F8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B0E2C">
              <w:rPr>
                <w:rFonts w:eastAsia="Times New Roman" w:cstheme="minorHAnsi"/>
                <w:sz w:val="24"/>
                <w:szCs w:val="24"/>
                <w:lang w:eastAsia="pl-PL"/>
              </w:rPr>
              <w:t>Miasto Białystok</w:t>
            </w:r>
          </w:p>
        </w:tc>
        <w:tc>
          <w:tcPr>
            <w:tcW w:w="6526" w:type="dxa"/>
            <w:shd w:val="clear" w:color="auto" w:fill="92D050"/>
          </w:tcPr>
          <w:p w14:paraId="375AB61D" w14:textId="77777777" w:rsidR="004F7150" w:rsidRPr="004F7150" w:rsidRDefault="004F7150" w:rsidP="004F7150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4F7150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1666985A" w14:textId="0B4CEA17" w:rsidR="004F7150" w:rsidRPr="004F7150" w:rsidRDefault="004F7150" w:rsidP="004F715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</w:t>
            </w:r>
            <w:r w:rsidRPr="004F715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projektu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zakupiono </w:t>
            </w:r>
            <w:r w:rsidRPr="004F7150">
              <w:rPr>
                <w:rFonts w:eastAsia="Times New Roman" w:cstheme="minorHAnsi"/>
                <w:sz w:val="24"/>
                <w:szCs w:val="24"/>
                <w:lang w:eastAsia="pl-PL"/>
              </w:rPr>
              <w:t>samozaciskow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e</w:t>
            </w:r>
            <w:r w:rsidRPr="004F715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opas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ki</w:t>
            </w:r>
          </w:p>
          <w:p w14:paraId="4B39B0CF" w14:textId="0CD837C2" w:rsidR="00197C7D" w:rsidRPr="004F7150" w:rsidRDefault="004F7150" w:rsidP="004F7150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F7150">
              <w:rPr>
                <w:rFonts w:eastAsia="Times New Roman" w:cstheme="minorHAnsi"/>
                <w:sz w:val="24"/>
                <w:szCs w:val="24"/>
                <w:lang w:eastAsia="pl-PL"/>
              </w:rPr>
              <w:t>odblaskow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e</w:t>
            </w:r>
            <w:r w:rsidRPr="004F715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 kamizel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ki</w:t>
            </w:r>
            <w:r w:rsidRPr="004F715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odblaskow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e.</w:t>
            </w:r>
          </w:p>
        </w:tc>
      </w:tr>
    </w:tbl>
    <w:p w14:paraId="514C248B" w14:textId="25628768" w:rsidR="007161D5" w:rsidRDefault="007161D5" w:rsidP="007161D5"/>
    <w:p w14:paraId="4FF179B8" w14:textId="18C9B265" w:rsidR="00D966EC" w:rsidRDefault="00D966EC" w:rsidP="00D966EC">
      <w:pPr>
        <w:jc w:val="center"/>
      </w:pPr>
      <w:r w:rsidRPr="00704B5E">
        <w:rPr>
          <w:b/>
          <w:bCs/>
          <w:sz w:val="28"/>
          <w:szCs w:val="28"/>
          <w:lang w:eastAsia="pl-PL"/>
        </w:rPr>
        <w:t xml:space="preserve">PROJEKTY </w:t>
      </w:r>
      <w:r>
        <w:rPr>
          <w:b/>
          <w:bCs/>
          <w:sz w:val="28"/>
          <w:szCs w:val="28"/>
          <w:lang w:eastAsia="pl-PL"/>
        </w:rPr>
        <w:t>OSIEDLOWE</w:t>
      </w:r>
    </w:p>
    <w:tbl>
      <w:tblPr>
        <w:tblStyle w:val="Tabela-Siatka"/>
        <w:tblW w:w="14318" w:type="dxa"/>
        <w:tblLook w:val="04A0" w:firstRow="1" w:lastRow="0" w:firstColumn="1" w:lastColumn="0" w:noHBand="0" w:noVBand="1"/>
      </w:tblPr>
      <w:tblGrid>
        <w:gridCol w:w="568"/>
        <w:gridCol w:w="3544"/>
        <w:gridCol w:w="3680"/>
        <w:gridCol w:w="6526"/>
      </w:tblGrid>
      <w:tr w:rsidR="00D966EC" w:rsidRPr="00F17B24" w14:paraId="35FB09E4" w14:textId="77777777" w:rsidTr="0022599A">
        <w:trPr>
          <w:trHeight w:val="654"/>
        </w:trPr>
        <w:tc>
          <w:tcPr>
            <w:tcW w:w="568" w:type="dxa"/>
            <w:shd w:val="clear" w:color="auto" w:fill="FFC000"/>
            <w:vAlign w:val="center"/>
            <w:hideMark/>
          </w:tcPr>
          <w:p w14:paraId="6B2A1658" w14:textId="77777777" w:rsidR="00D966EC" w:rsidRPr="00F17B24" w:rsidRDefault="00D966EC" w:rsidP="00E12D38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3544" w:type="dxa"/>
            <w:shd w:val="clear" w:color="auto" w:fill="FFC000"/>
            <w:vAlign w:val="center"/>
            <w:hideMark/>
          </w:tcPr>
          <w:p w14:paraId="48A82AF3" w14:textId="77777777" w:rsidR="00D966EC" w:rsidRPr="00F17B24" w:rsidRDefault="00D966EC" w:rsidP="00E12D38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Tytuł projektu</w:t>
            </w:r>
          </w:p>
        </w:tc>
        <w:tc>
          <w:tcPr>
            <w:tcW w:w="3680" w:type="dxa"/>
            <w:shd w:val="clear" w:color="auto" w:fill="FFC000"/>
            <w:vAlign w:val="center"/>
          </w:tcPr>
          <w:p w14:paraId="76848537" w14:textId="77777777" w:rsidR="00D966EC" w:rsidRPr="00F17B24" w:rsidRDefault="00D966EC" w:rsidP="00E12D38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Lokalizacja projektu</w:t>
            </w:r>
          </w:p>
        </w:tc>
        <w:tc>
          <w:tcPr>
            <w:tcW w:w="6526" w:type="dxa"/>
            <w:shd w:val="clear" w:color="auto" w:fill="FFC000"/>
            <w:vAlign w:val="center"/>
            <w:hideMark/>
          </w:tcPr>
          <w:p w14:paraId="54F7801F" w14:textId="77777777" w:rsidR="00D966EC" w:rsidRPr="00F17B24" w:rsidRDefault="00D966EC" w:rsidP="00E12D38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Stan realizacji</w:t>
            </w:r>
          </w:p>
        </w:tc>
      </w:tr>
      <w:tr w:rsidR="00D966EC" w:rsidRPr="00E72D23" w14:paraId="32B23CD6" w14:textId="77777777" w:rsidTr="0022599A">
        <w:trPr>
          <w:trHeight w:val="654"/>
        </w:trPr>
        <w:tc>
          <w:tcPr>
            <w:tcW w:w="568" w:type="dxa"/>
            <w:shd w:val="clear" w:color="auto" w:fill="auto"/>
            <w:noWrap/>
            <w:hideMark/>
          </w:tcPr>
          <w:p w14:paraId="7AB7477E" w14:textId="77777777" w:rsidR="00D966EC" w:rsidRPr="00E72D23" w:rsidRDefault="00D966EC" w:rsidP="00E12D38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544" w:type="dxa"/>
            <w:shd w:val="clear" w:color="auto" w:fill="auto"/>
            <w:hideMark/>
          </w:tcPr>
          <w:p w14:paraId="643E9A8B" w14:textId="437BA3BF" w:rsidR="00D966EC" w:rsidRPr="00E72D23" w:rsidRDefault="00D966EC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966EC">
              <w:rPr>
                <w:rFonts w:eastAsia="Times New Roman" w:cstheme="minorHAnsi"/>
                <w:sz w:val="24"/>
                <w:szCs w:val="24"/>
                <w:lang w:eastAsia="pl-PL"/>
              </w:rPr>
              <w:t>Rozbudowa parkingu dla pacjentów oraz chodnika na ul.</w:t>
            </w:r>
            <w:r w:rsidR="005737BC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D966EC">
              <w:rPr>
                <w:rFonts w:eastAsia="Times New Roman" w:cstheme="minorHAnsi"/>
                <w:sz w:val="24"/>
                <w:szCs w:val="24"/>
                <w:lang w:eastAsia="pl-PL"/>
              </w:rPr>
              <w:t>Waszyngtona</w:t>
            </w:r>
          </w:p>
        </w:tc>
        <w:tc>
          <w:tcPr>
            <w:tcW w:w="3680" w:type="dxa"/>
            <w:shd w:val="clear" w:color="auto" w:fill="auto"/>
          </w:tcPr>
          <w:p w14:paraId="32CC7DD2" w14:textId="77777777" w:rsidR="00D966EC" w:rsidRDefault="001952C9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Osiedle </w:t>
            </w:r>
            <w:r w:rsidR="005773A4" w:rsidRPr="005773A4">
              <w:rPr>
                <w:rFonts w:eastAsia="Times New Roman" w:cstheme="minorHAnsi"/>
                <w:sz w:val="24"/>
                <w:szCs w:val="24"/>
                <w:lang w:eastAsia="pl-PL"/>
              </w:rPr>
              <w:t>Piaski</w:t>
            </w:r>
          </w:p>
          <w:p w14:paraId="50BBA461" w14:textId="45253B5B" w:rsidR="001952C9" w:rsidRPr="00E72D23" w:rsidRDefault="001952C9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J. Waszyngtona</w:t>
            </w:r>
          </w:p>
        </w:tc>
        <w:tc>
          <w:tcPr>
            <w:tcW w:w="6526" w:type="dxa"/>
            <w:shd w:val="clear" w:color="auto" w:fill="auto"/>
            <w:noWrap/>
          </w:tcPr>
          <w:p w14:paraId="16239B5D" w14:textId="01CFDB48" w:rsidR="00A70F9C" w:rsidRPr="0022599A" w:rsidRDefault="00A70F9C" w:rsidP="0080141D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2599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23 marca 2026 r. została złożona dokumentacja projektowa. </w:t>
            </w:r>
          </w:p>
          <w:p w14:paraId="3C723B5A" w14:textId="33A20599" w:rsidR="0022599A" w:rsidRPr="007C6881" w:rsidRDefault="0022599A" w:rsidP="00962D9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2599A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 xml:space="preserve"> kwietnia </w:t>
            </w:r>
            <w:r w:rsidRPr="0022599A">
              <w:rPr>
                <w:color w:val="000000"/>
                <w:sz w:val="24"/>
                <w:szCs w:val="24"/>
              </w:rPr>
              <w:t>2026 r. został złożony wniosek o pozwolenie na budowę przedmiotowej inwestycji</w:t>
            </w:r>
            <w:r w:rsidR="007C6881">
              <w:rPr>
                <w:color w:val="000000"/>
                <w:sz w:val="24"/>
                <w:szCs w:val="24"/>
              </w:rPr>
              <w:t>.</w:t>
            </w:r>
          </w:p>
          <w:p w14:paraId="23881A2F" w14:textId="77777777" w:rsidR="007C6881" w:rsidRDefault="007C6881" w:rsidP="00962D9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C6881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28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sierpnia </w:t>
            </w:r>
            <w:r w:rsidRPr="007C6881">
              <w:rPr>
                <w:rFonts w:eastAsia="Times New Roman" w:cstheme="minorHAnsi"/>
                <w:sz w:val="24"/>
                <w:szCs w:val="24"/>
                <w:lang w:eastAsia="pl-PL"/>
              </w:rPr>
              <w:t>2026 r. została wydana decyzja o zezwoleniu na realizację inwestycji drogowej.</w:t>
            </w:r>
          </w:p>
          <w:p w14:paraId="6015783A" w14:textId="0E444919" w:rsidR="007C6881" w:rsidRPr="0022599A" w:rsidRDefault="007C6881" w:rsidP="00962D9C">
            <w:pPr>
              <w:pStyle w:val="Akapitzlist"/>
              <w:numPr>
                <w:ilvl w:val="0"/>
                <w:numId w:val="20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C6881">
              <w:rPr>
                <w:rFonts w:eastAsia="Times New Roman" w:cstheme="minorHAnsi"/>
                <w:sz w:val="24"/>
                <w:szCs w:val="24"/>
                <w:lang w:eastAsia="pl-PL"/>
              </w:rPr>
              <w:t>21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sierpnia </w:t>
            </w:r>
            <w:r w:rsidRPr="007C6881">
              <w:rPr>
                <w:rFonts w:eastAsia="Times New Roman" w:cstheme="minorHAnsi"/>
                <w:sz w:val="24"/>
                <w:szCs w:val="24"/>
                <w:lang w:eastAsia="pl-PL"/>
              </w:rPr>
              <w:t>2026 r. ogłoszono postępowanie przetargowe na roboty budowlane. Planowany termin otwarcia ofert t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</w:t>
            </w:r>
            <w:r w:rsidRPr="007C688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15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 września </w:t>
            </w:r>
            <w:r w:rsidRPr="007C6881">
              <w:rPr>
                <w:rFonts w:eastAsia="Times New Roman" w:cstheme="minorHAnsi"/>
                <w:sz w:val="24"/>
                <w:szCs w:val="24"/>
                <w:lang w:eastAsia="pl-PL"/>
              </w:rPr>
              <w:t>2026 r.</w:t>
            </w:r>
          </w:p>
        </w:tc>
      </w:tr>
      <w:tr w:rsidR="00D966EC" w:rsidRPr="00E72D23" w14:paraId="49C43A3B" w14:textId="77777777" w:rsidTr="0022599A">
        <w:trPr>
          <w:trHeight w:val="218"/>
        </w:trPr>
        <w:tc>
          <w:tcPr>
            <w:tcW w:w="568" w:type="dxa"/>
            <w:shd w:val="clear" w:color="auto" w:fill="auto"/>
            <w:noWrap/>
            <w:hideMark/>
          </w:tcPr>
          <w:p w14:paraId="7AD4A991" w14:textId="77777777" w:rsidR="00D966EC" w:rsidRPr="00E72D23" w:rsidRDefault="00D966EC" w:rsidP="00E12D38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3544" w:type="dxa"/>
            <w:shd w:val="clear" w:color="auto" w:fill="auto"/>
            <w:hideMark/>
          </w:tcPr>
          <w:p w14:paraId="4B7A18FC" w14:textId="0EC3A018" w:rsidR="00D966EC" w:rsidRPr="00E72D23" w:rsidRDefault="00D966EC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966EC">
              <w:rPr>
                <w:rFonts w:eastAsia="Times New Roman" w:cstheme="minorHAnsi"/>
                <w:sz w:val="24"/>
                <w:szCs w:val="24"/>
                <w:lang w:eastAsia="pl-PL"/>
              </w:rPr>
              <w:t>Tężnia solankowa przy Lesie Turczyńskim – strefa relaksu i</w:t>
            </w:r>
            <w:r w:rsidR="005737BC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D966EC">
              <w:rPr>
                <w:rFonts w:eastAsia="Times New Roman" w:cstheme="minorHAnsi"/>
                <w:sz w:val="24"/>
                <w:szCs w:val="24"/>
                <w:lang w:eastAsia="pl-PL"/>
              </w:rPr>
              <w:t>zdrowia</w:t>
            </w:r>
          </w:p>
        </w:tc>
        <w:tc>
          <w:tcPr>
            <w:tcW w:w="3680" w:type="dxa"/>
            <w:shd w:val="clear" w:color="auto" w:fill="auto"/>
          </w:tcPr>
          <w:p w14:paraId="36FC4FE0" w14:textId="78C9E187" w:rsidR="00D966EC" w:rsidRDefault="00462B8E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Osiedle </w:t>
            </w:r>
            <w:r w:rsidR="005773A4" w:rsidRPr="005773A4">
              <w:rPr>
                <w:rFonts w:eastAsia="Times New Roman" w:cstheme="minorHAnsi"/>
                <w:sz w:val="24"/>
                <w:szCs w:val="24"/>
                <w:lang w:eastAsia="pl-PL"/>
              </w:rPr>
              <w:t>Nowe Miasto</w:t>
            </w:r>
          </w:p>
          <w:p w14:paraId="261D5863" w14:textId="47B016B9" w:rsidR="00462B8E" w:rsidRPr="00E72D23" w:rsidRDefault="00462B8E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Wejście do Lasu Turczyńskiego od strony ul. K. Pułaskiego</w:t>
            </w:r>
          </w:p>
        </w:tc>
        <w:tc>
          <w:tcPr>
            <w:tcW w:w="6526" w:type="dxa"/>
            <w:shd w:val="clear" w:color="auto" w:fill="auto"/>
            <w:noWrap/>
          </w:tcPr>
          <w:p w14:paraId="4ED48377" w14:textId="724DAEC4" w:rsidR="00D966EC" w:rsidRPr="0062717A" w:rsidRDefault="0062717A" w:rsidP="0062717A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2717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Planowany termin ogłoszenia postępowania na opracowanie dokumentacji projektowej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</w:t>
            </w:r>
            <w:r w:rsidRPr="0062717A">
              <w:rPr>
                <w:rFonts w:eastAsia="Times New Roman" w:cstheme="minorHAnsi"/>
                <w:sz w:val="24"/>
                <w:szCs w:val="24"/>
                <w:lang w:eastAsia="pl-PL"/>
              </w:rPr>
              <w:t>IV kwartał 2026 r.</w:t>
            </w:r>
          </w:p>
        </w:tc>
      </w:tr>
      <w:tr w:rsidR="00D966EC" w:rsidRPr="00E72D23" w14:paraId="4EA4C073" w14:textId="77777777" w:rsidTr="0022599A">
        <w:trPr>
          <w:trHeight w:val="436"/>
        </w:trPr>
        <w:tc>
          <w:tcPr>
            <w:tcW w:w="568" w:type="dxa"/>
            <w:shd w:val="clear" w:color="auto" w:fill="auto"/>
            <w:noWrap/>
            <w:hideMark/>
          </w:tcPr>
          <w:p w14:paraId="07FAC6A6" w14:textId="77777777" w:rsidR="00D966EC" w:rsidRPr="00E72D23" w:rsidRDefault="00D966EC" w:rsidP="00E12D38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544" w:type="dxa"/>
            <w:shd w:val="clear" w:color="auto" w:fill="auto"/>
            <w:hideMark/>
          </w:tcPr>
          <w:p w14:paraId="3AA38048" w14:textId="07BBF8B0" w:rsidR="00D966EC" w:rsidRPr="00E72D23" w:rsidRDefault="00D966EC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966EC">
              <w:rPr>
                <w:rFonts w:eastAsia="Times New Roman" w:cstheme="minorHAnsi"/>
                <w:sz w:val="24"/>
                <w:szCs w:val="24"/>
                <w:lang w:eastAsia="pl-PL"/>
              </w:rPr>
              <w:t>Bezpieczna i przyjazna ul. Gajowa – przebudowa ulicy na odcinku od skrzyżowania z ul. Gen. J. Hallera do ul. Palmowej/Jarzębinowej</w:t>
            </w:r>
          </w:p>
        </w:tc>
        <w:tc>
          <w:tcPr>
            <w:tcW w:w="3680" w:type="dxa"/>
            <w:shd w:val="clear" w:color="auto" w:fill="auto"/>
          </w:tcPr>
          <w:p w14:paraId="44A07937" w14:textId="5B571C07" w:rsidR="00D966EC" w:rsidRDefault="00462B8E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Osiedle </w:t>
            </w:r>
            <w:r w:rsidR="005773A4" w:rsidRPr="005773A4">
              <w:rPr>
                <w:rFonts w:eastAsia="Times New Roman" w:cstheme="minorHAnsi"/>
                <w:sz w:val="24"/>
                <w:szCs w:val="24"/>
                <w:lang w:eastAsia="pl-PL"/>
              </w:rPr>
              <w:t>Dziesięciny 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I</w:t>
            </w:r>
          </w:p>
          <w:p w14:paraId="2D7D29EB" w14:textId="7FBA9E6F" w:rsidR="00462B8E" w:rsidRPr="00E72D23" w:rsidRDefault="00462B8E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Gajowa (od skrzyżowania z</w:t>
            </w:r>
            <w:r w:rsidR="00980387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</w:t>
            </w:r>
            <w:r w:rsidR="00980387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Gen. Hallera do ul.</w:t>
            </w:r>
            <w:r w:rsidR="005737BC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Palmowej/Jarzębinowej)</w:t>
            </w:r>
          </w:p>
        </w:tc>
        <w:tc>
          <w:tcPr>
            <w:tcW w:w="6526" w:type="dxa"/>
            <w:shd w:val="clear" w:color="auto" w:fill="auto"/>
            <w:noWrap/>
          </w:tcPr>
          <w:p w14:paraId="4B15E015" w14:textId="1B7F7D2C" w:rsidR="009E6FFC" w:rsidRPr="008841B7" w:rsidRDefault="009E6FFC" w:rsidP="008841B7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841B7">
              <w:rPr>
                <w:rFonts w:eastAsia="Times New Roman" w:cstheme="minorHAnsi"/>
                <w:sz w:val="24"/>
                <w:szCs w:val="24"/>
                <w:lang w:eastAsia="pl-PL"/>
              </w:rPr>
              <w:t>8 kwietnia 2026 r. zostało ogłoszone postępowanie przetargowe na wybór wykonawcy dokumentacji projektowej.</w:t>
            </w:r>
          </w:p>
          <w:p w14:paraId="25A31D13" w14:textId="6103C6F8" w:rsidR="000B22E2" w:rsidRDefault="008841B7" w:rsidP="008841B7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841B7">
              <w:rPr>
                <w:rFonts w:eastAsia="Times New Roman" w:cstheme="minorHAnsi"/>
                <w:sz w:val="24"/>
                <w:szCs w:val="24"/>
                <w:lang w:eastAsia="pl-PL"/>
              </w:rPr>
              <w:t>6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maja </w:t>
            </w:r>
            <w:r w:rsidRPr="008841B7">
              <w:rPr>
                <w:rFonts w:eastAsia="Times New Roman" w:cstheme="minorHAnsi"/>
                <w:sz w:val="24"/>
                <w:szCs w:val="24"/>
                <w:lang w:eastAsia="pl-PL"/>
              </w:rPr>
              <w:t>2026 r. zostało rozstrzygnięte przedmiotowe postępowanie. Najkorzystniejszą ofertę złoż</w:t>
            </w:r>
            <w:r w:rsidR="00E673BF">
              <w:rPr>
                <w:rFonts w:eastAsia="Times New Roman" w:cstheme="minorHAnsi"/>
                <w:sz w:val="24"/>
                <w:szCs w:val="24"/>
                <w:lang w:eastAsia="pl-PL"/>
              </w:rPr>
              <w:t>ono</w:t>
            </w:r>
            <w:r w:rsidRPr="008841B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na kwotę 157 932,00 zł.</w:t>
            </w:r>
          </w:p>
          <w:p w14:paraId="35BDD518" w14:textId="68F50E67" w:rsidR="008841B7" w:rsidRPr="008841B7" w:rsidRDefault="000B22E2" w:rsidP="008841B7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0B22E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18 czerwca 2026 r. podpisano umowę na opracowanie dokumentacji projektowej na przebudowę ul. Gajowej  na odcinku od skrzyżowania z ul. Gen. J. Hallera do ul. Palmowej z terminem opracowania 18 stycznia 2027 r. </w:t>
            </w:r>
          </w:p>
        </w:tc>
      </w:tr>
      <w:tr w:rsidR="00D966EC" w:rsidRPr="00E72D23" w14:paraId="33A62F40" w14:textId="77777777" w:rsidTr="00DE520E">
        <w:trPr>
          <w:trHeight w:val="218"/>
        </w:trPr>
        <w:tc>
          <w:tcPr>
            <w:tcW w:w="568" w:type="dxa"/>
            <w:shd w:val="clear" w:color="auto" w:fill="92D050"/>
            <w:noWrap/>
            <w:hideMark/>
          </w:tcPr>
          <w:p w14:paraId="2177E79A" w14:textId="77777777" w:rsidR="00D966EC" w:rsidRPr="00E72D23" w:rsidRDefault="00D966EC" w:rsidP="00E12D38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544" w:type="dxa"/>
            <w:shd w:val="clear" w:color="auto" w:fill="92D050"/>
            <w:hideMark/>
          </w:tcPr>
          <w:p w14:paraId="0FFCC109" w14:textId="42F42436" w:rsidR="00D966EC" w:rsidRPr="00E72D23" w:rsidRDefault="00D966EC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966EC">
              <w:rPr>
                <w:rFonts w:eastAsia="Times New Roman" w:cstheme="minorHAnsi"/>
                <w:sz w:val="24"/>
                <w:szCs w:val="24"/>
                <w:lang w:eastAsia="pl-PL"/>
              </w:rPr>
              <w:t>Amfiteatr Kultury: kino plenerowe na osiedlu TBS</w:t>
            </w:r>
          </w:p>
        </w:tc>
        <w:tc>
          <w:tcPr>
            <w:tcW w:w="3680" w:type="dxa"/>
            <w:shd w:val="clear" w:color="auto" w:fill="92D050"/>
          </w:tcPr>
          <w:p w14:paraId="470B45D0" w14:textId="77777777" w:rsidR="00D966EC" w:rsidRDefault="00462B8E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Osiedle </w:t>
            </w:r>
            <w:r w:rsidR="005773A4" w:rsidRPr="005773A4">
              <w:rPr>
                <w:rFonts w:eastAsia="Times New Roman" w:cstheme="minorHAnsi"/>
                <w:sz w:val="24"/>
                <w:szCs w:val="24"/>
                <w:lang w:eastAsia="pl-PL"/>
              </w:rPr>
              <w:t>Bacieczki</w:t>
            </w:r>
          </w:p>
          <w:p w14:paraId="6E8631AF" w14:textId="75F4DE3B" w:rsidR="00462B8E" w:rsidRPr="00E72D23" w:rsidRDefault="00462B8E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ul. Z. Herberta, Bulwary św. Jana Teologa</w:t>
            </w:r>
          </w:p>
        </w:tc>
        <w:tc>
          <w:tcPr>
            <w:tcW w:w="6526" w:type="dxa"/>
            <w:shd w:val="clear" w:color="auto" w:fill="92D050"/>
            <w:noWrap/>
          </w:tcPr>
          <w:p w14:paraId="10822CEE" w14:textId="77777777" w:rsidR="00DE520E" w:rsidRPr="00DE520E" w:rsidRDefault="00DE520E" w:rsidP="00DE520E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DE520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2D2D085A" w14:textId="1C7E978B" w:rsidR="00D966EC" w:rsidRPr="00DE520E" w:rsidRDefault="00DE520E" w:rsidP="00DE520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w okresie od lipca do sierpnia 2026 roku zorganizowano cykl bezpłatnych, plenerowych pokazów filmów odpowiednich dla różnych grup wiekowych. Seanse odbywały się raz w tygodniu, w weekendy w godzinach wieczornych i gromadziły duże grono odbiorców. </w:t>
            </w:r>
            <w:r w:rsidR="0035404D" w:rsidRPr="00DE520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966EC" w:rsidRPr="00E72D23" w14:paraId="5CD124EC" w14:textId="77777777" w:rsidTr="00540758">
        <w:trPr>
          <w:trHeight w:val="218"/>
        </w:trPr>
        <w:tc>
          <w:tcPr>
            <w:tcW w:w="568" w:type="dxa"/>
            <w:shd w:val="clear" w:color="auto" w:fill="92D050"/>
            <w:noWrap/>
            <w:hideMark/>
          </w:tcPr>
          <w:p w14:paraId="096F79D4" w14:textId="77777777" w:rsidR="00D966EC" w:rsidRPr="00E72D23" w:rsidRDefault="00D966EC" w:rsidP="00E12D38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544" w:type="dxa"/>
            <w:shd w:val="clear" w:color="auto" w:fill="92D050"/>
            <w:hideMark/>
          </w:tcPr>
          <w:p w14:paraId="14A169BF" w14:textId="65816CBE" w:rsidR="00D966EC" w:rsidRPr="00E72D23" w:rsidRDefault="00243236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236">
              <w:rPr>
                <w:rFonts w:eastAsia="Times New Roman" w:cstheme="minorHAnsi"/>
                <w:sz w:val="24"/>
                <w:szCs w:val="24"/>
                <w:lang w:eastAsia="pl-PL"/>
              </w:rPr>
              <w:t>Mural „Książki do nieba” na ścianie biblioteki – filii nr 9 Książnicy Podlaskiej</w:t>
            </w:r>
          </w:p>
        </w:tc>
        <w:tc>
          <w:tcPr>
            <w:tcW w:w="3680" w:type="dxa"/>
            <w:shd w:val="clear" w:color="auto" w:fill="92D050"/>
          </w:tcPr>
          <w:p w14:paraId="2E6F4BB3" w14:textId="77777777" w:rsidR="00D966EC" w:rsidRDefault="00AD698E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Osiedle </w:t>
            </w:r>
            <w:r w:rsidR="005773A4" w:rsidRPr="005773A4">
              <w:rPr>
                <w:rFonts w:eastAsia="Times New Roman" w:cstheme="minorHAnsi"/>
                <w:sz w:val="24"/>
                <w:szCs w:val="24"/>
                <w:lang w:eastAsia="pl-PL"/>
              </w:rPr>
              <w:t>Dziesięciny II</w:t>
            </w:r>
          </w:p>
          <w:p w14:paraId="0F6292EA" w14:textId="05711C75" w:rsidR="00AD698E" w:rsidRPr="00E72D23" w:rsidRDefault="00AD698E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Filia nr 9 Książnicy Podlaskiej,  ul. Gajowa 73</w:t>
            </w:r>
          </w:p>
        </w:tc>
        <w:tc>
          <w:tcPr>
            <w:tcW w:w="6526" w:type="dxa"/>
            <w:shd w:val="clear" w:color="auto" w:fill="92D050"/>
            <w:noWrap/>
          </w:tcPr>
          <w:p w14:paraId="0E94231E" w14:textId="77777777" w:rsidR="00F41A26" w:rsidRPr="00D00053" w:rsidRDefault="00540758" w:rsidP="00540758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D0005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53AADC45" w14:textId="069F22C1" w:rsidR="00540758" w:rsidRPr="00540758" w:rsidRDefault="00540758" w:rsidP="00D00053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na frontowej i bocznej ścianie budynku biblioteki wykonano mural związany z tematyką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literacką. </w:t>
            </w:r>
            <w:r w:rsidR="00D00053" w:rsidRPr="00D00053">
              <w:rPr>
                <w:rFonts w:eastAsia="Times New Roman" w:cstheme="minorHAnsi"/>
                <w:sz w:val="24"/>
                <w:szCs w:val="24"/>
                <w:lang w:eastAsia="pl-PL"/>
              </w:rPr>
              <w:t>Mural wykonała Zuzanna Podlewska, reprezentuj</w:t>
            </w:r>
            <w:r w:rsidR="00D00053">
              <w:rPr>
                <w:rFonts w:eastAsia="Times New Roman" w:cstheme="minorHAnsi"/>
                <w:sz w:val="24"/>
                <w:szCs w:val="24"/>
                <w:lang w:eastAsia="pl-PL"/>
              </w:rPr>
              <w:t>ąca</w:t>
            </w:r>
            <w:r w:rsidR="00D00053" w:rsidRPr="00D0005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D00053">
              <w:rPr>
                <w:rFonts w:eastAsia="Times New Roman" w:cstheme="minorHAnsi"/>
                <w:sz w:val="24"/>
                <w:szCs w:val="24"/>
                <w:lang w:eastAsia="pl-PL"/>
              </w:rPr>
              <w:t>f</w:t>
            </w:r>
            <w:r w:rsidR="00D00053" w:rsidRPr="00D00053">
              <w:rPr>
                <w:rFonts w:eastAsia="Times New Roman" w:cstheme="minorHAnsi"/>
                <w:sz w:val="24"/>
                <w:szCs w:val="24"/>
                <w:lang w:eastAsia="pl-PL"/>
              </w:rPr>
              <w:t>irmę Bakcyl Studio.</w:t>
            </w:r>
          </w:p>
        </w:tc>
      </w:tr>
      <w:tr w:rsidR="00D966EC" w:rsidRPr="00E72D23" w14:paraId="2C9C0EC7" w14:textId="77777777" w:rsidTr="0022599A">
        <w:trPr>
          <w:trHeight w:val="218"/>
        </w:trPr>
        <w:tc>
          <w:tcPr>
            <w:tcW w:w="568" w:type="dxa"/>
            <w:shd w:val="clear" w:color="auto" w:fill="auto"/>
            <w:noWrap/>
            <w:hideMark/>
          </w:tcPr>
          <w:p w14:paraId="5E82541D" w14:textId="77777777" w:rsidR="00D966EC" w:rsidRPr="00E72D23" w:rsidRDefault="00D966EC" w:rsidP="00E12D38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3544" w:type="dxa"/>
            <w:shd w:val="clear" w:color="auto" w:fill="auto"/>
            <w:hideMark/>
          </w:tcPr>
          <w:p w14:paraId="48E1C955" w14:textId="418F70BA" w:rsidR="00D966EC" w:rsidRPr="00E72D23" w:rsidRDefault="00243236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236">
              <w:rPr>
                <w:rFonts w:eastAsia="Times New Roman" w:cstheme="minorHAnsi"/>
                <w:sz w:val="24"/>
                <w:szCs w:val="24"/>
                <w:lang w:eastAsia="pl-PL"/>
              </w:rPr>
              <w:t>zGRAna biblioteka – strefa młodzieżowa na Bacieczkach</w:t>
            </w:r>
          </w:p>
        </w:tc>
        <w:tc>
          <w:tcPr>
            <w:tcW w:w="3680" w:type="dxa"/>
            <w:shd w:val="clear" w:color="auto" w:fill="auto"/>
          </w:tcPr>
          <w:p w14:paraId="078D8B85" w14:textId="77777777" w:rsidR="00D966EC" w:rsidRDefault="002D7FD4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Osiedle </w:t>
            </w:r>
            <w:r w:rsidR="005773A4" w:rsidRPr="005773A4">
              <w:rPr>
                <w:rFonts w:eastAsia="Times New Roman" w:cstheme="minorHAnsi"/>
                <w:sz w:val="24"/>
                <w:szCs w:val="24"/>
                <w:lang w:eastAsia="pl-PL"/>
              </w:rPr>
              <w:t>Bacieczki</w:t>
            </w:r>
          </w:p>
          <w:p w14:paraId="18F591D5" w14:textId="7384C008" w:rsidR="002D7FD4" w:rsidRPr="00E72D23" w:rsidRDefault="002D7FD4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Filia nr 4 Książnicy Podlaskiej, ul.</w:t>
            </w:r>
            <w:r w:rsidR="00A67640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Komisji Edukacji Narodowej 36 lok.</w:t>
            </w:r>
            <w:r w:rsidR="00A67640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6526" w:type="dxa"/>
            <w:shd w:val="clear" w:color="auto" w:fill="auto"/>
            <w:noWrap/>
          </w:tcPr>
          <w:p w14:paraId="3557EB7D" w14:textId="77777777" w:rsidR="00D966EC" w:rsidRPr="00DF1A7A" w:rsidRDefault="00074445" w:rsidP="00DF1A7A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F1A7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10 kwietnia 2026 r. Miasto podpisało umowę z Książnicą Podlaską na udzielenie z budżetu Miasta Białystok dotacji celowej na realizację zadania pn. „ZGRAna biblioteka – strefa młodzieżowa na Bacieczkach” – Budżet Obywatelski 2026 na kwotę 20 000 zł. Zgodnie z harmonogramem realizacji zadania działania </w:t>
            </w:r>
            <w:r w:rsidR="009F2C35" w:rsidRPr="00DF1A7A">
              <w:rPr>
                <w:rFonts w:eastAsia="Times New Roman" w:cstheme="minorHAnsi"/>
                <w:sz w:val="24"/>
                <w:szCs w:val="24"/>
                <w:lang w:eastAsia="pl-PL"/>
              </w:rPr>
              <w:t>powinny rozpocząć</w:t>
            </w:r>
            <w:r w:rsidRPr="00DF1A7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się 1 czerwca 2026 r.</w:t>
            </w:r>
          </w:p>
          <w:p w14:paraId="55E8E003" w14:textId="77777777" w:rsidR="00183322" w:rsidRDefault="00DF1A7A" w:rsidP="0018332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DF1A7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czerwcu i lipcu </w:t>
            </w:r>
            <w:r w:rsidR="0018332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2026 r. </w:t>
            </w:r>
            <w:r w:rsidRPr="00DF1A7A">
              <w:rPr>
                <w:rFonts w:eastAsia="Times New Roman" w:cstheme="minorHAnsi"/>
                <w:sz w:val="24"/>
                <w:szCs w:val="24"/>
                <w:lang w:eastAsia="pl-PL"/>
              </w:rPr>
              <w:t>działania skupiły się na etapie przygotowawczym oraz promocyjnym. Rozpoczęto promocję projektu z wykorzystaniem marketingu szeptanego oraz bezpośrednich działań informacyjnych wśród potencjalnych uczestników. Przeprowadzono wstępne rozmowy, konsultacje oraz ustalenia z potencjalnymi prelegentami/prowadzącymi warsztaty. Zdefiniowano i uzgodniono warunki finansowe oraz wstępne ramy programowe nadchodzących spotkań.</w:t>
            </w:r>
          </w:p>
          <w:p w14:paraId="1FE84497" w14:textId="78F75EF8" w:rsidR="00183322" w:rsidRPr="00183322" w:rsidRDefault="00183322" w:rsidP="00183322">
            <w:pPr>
              <w:pStyle w:val="Akapitzlist"/>
              <w:numPr>
                <w:ilvl w:val="0"/>
                <w:numId w:val="26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8332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sierpniu i wrześniu 2026 r. zamontowano napis LED z nazwą projektu „zGRAna biblioteka” (na kwotę 2 500,00 zł brutto). Ustalono harmonogram przeprowadzenia poszczególnych wydarzeń i warsztatów. Rozpoczęto nabór do projektu. Przygotowano 10 umów z wykonawcami odpowiedzialnymi za prowadzenie warsztatów. Uruchomiono kampanię informacyjną na oficjalnej stronie internetowej Książnicy Podlaskiej oraz w mediach społecznościowych (facebook Książnicy Podlaskiej oraz na profilu Instagram: @filia4_ksiaznicapodlaska). Wydrukowano i dostarczono plakaty informujące o pierwszym z planowanych warsztatów </w:t>
            </w:r>
            <w:r w:rsidRPr="00183322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do okolicznych szkół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  <w:r w:rsidR="00A6764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Zapisy na spotkania prowadzone są </w:t>
            </w:r>
            <w:r w:rsidR="00A67640" w:rsidRPr="00A67640">
              <w:rPr>
                <w:rFonts w:eastAsia="Times New Roman" w:cstheme="minorHAnsi"/>
                <w:sz w:val="24"/>
                <w:szCs w:val="24"/>
                <w:lang w:eastAsia="pl-PL"/>
              </w:rPr>
              <w:t>pod nr 85 679 21 41</w:t>
            </w:r>
            <w:r w:rsidR="00A6764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oraz bezpośrednio w bibliotece.</w:t>
            </w:r>
          </w:p>
        </w:tc>
      </w:tr>
      <w:tr w:rsidR="00D966EC" w:rsidRPr="00E72D23" w14:paraId="3F57DB69" w14:textId="77777777" w:rsidTr="0022599A">
        <w:trPr>
          <w:trHeight w:val="218"/>
        </w:trPr>
        <w:tc>
          <w:tcPr>
            <w:tcW w:w="568" w:type="dxa"/>
            <w:shd w:val="clear" w:color="auto" w:fill="auto"/>
            <w:noWrap/>
            <w:hideMark/>
          </w:tcPr>
          <w:p w14:paraId="79EFAB6D" w14:textId="77777777" w:rsidR="00D966EC" w:rsidRPr="00E72D23" w:rsidRDefault="00D966EC" w:rsidP="00E12D38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7.</w:t>
            </w:r>
          </w:p>
        </w:tc>
        <w:tc>
          <w:tcPr>
            <w:tcW w:w="3544" w:type="dxa"/>
            <w:shd w:val="clear" w:color="auto" w:fill="auto"/>
            <w:hideMark/>
          </w:tcPr>
          <w:p w14:paraId="7A906B35" w14:textId="4FFF6D76" w:rsidR="00D966EC" w:rsidRPr="00E72D23" w:rsidRDefault="00243236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243236">
              <w:rPr>
                <w:rFonts w:eastAsia="Times New Roman" w:cstheme="minorHAnsi"/>
                <w:sz w:val="24"/>
                <w:szCs w:val="24"/>
                <w:lang w:eastAsia="pl-PL"/>
              </w:rPr>
              <w:t>Stojaki rowerowe na Jurowieckiej, Ogrodowej, Ciepłej, Jagienki i Sienkiewicza</w:t>
            </w:r>
          </w:p>
        </w:tc>
        <w:tc>
          <w:tcPr>
            <w:tcW w:w="3680" w:type="dxa"/>
            <w:shd w:val="clear" w:color="auto" w:fill="auto"/>
          </w:tcPr>
          <w:p w14:paraId="79A77786" w14:textId="77777777" w:rsidR="00D966EC" w:rsidRDefault="00391769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Osiedle </w:t>
            </w:r>
            <w:r w:rsidR="005773A4" w:rsidRPr="005773A4">
              <w:rPr>
                <w:rFonts w:eastAsia="Times New Roman" w:cstheme="minorHAnsi"/>
                <w:sz w:val="24"/>
                <w:szCs w:val="24"/>
                <w:lang w:eastAsia="pl-PL"/>
              </w:rPr>
              <w:t>Sienkiewicza</w:t>
            </w:r>
          </w:p>
          <w:p w14:paraId="32E1D7A1" w14:textId="5B98066B" w:rsidR="00391769" w:rsidRPr="00391769" w:rsidRDefault="00391769" w:rsidP="0039176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91769">
              <w:rPr>
                <w:rFonts w:eastAsia="Times New Roman" w:cstheme="minorHAnsi"/>
                <w:sz w:val="24"/>
                <w:szCs w:val="24"/>
                <w:lang w:eastAsia="pl-PL"/>
              </w:rPr>
              <w:t>• Ul. Jurowiecka –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91769">
              <w:rPr>
                <w:rFonts w:eastAsia="Times New Roman" w:cstheme="minorHAnsi"/>
                <w:sz w:val="24"/>
                <w:szCs w:val="24"/>
                <w:lang w:eastAsia="pl-PL"/>
              </w:rPr>
              <w:t>południowa strona,</w:t>
            </w:r>
          </w:p>
          <w:p w14:paraId="1D19F7E2" w14:textId="77777777" w:rsidR="00391769" w:rsidRPr="00391769" w:rsidRDefault="00391769" w:rsidP="0039176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91769">
              <w:rPr>
                <w:rFonts w:eastAsia="Times New Roman" w:cstheme="minorHAnsi"/>
                <w:sz w:val="24"/>
                <w:szCs w:val="24"/>
                <w:lang w:eastAsia="pl-PL"/>
              </w:rPr>
              <w:t>• Skrzyżowanie ul. Fabrycznej</w:t>
            </w:r>
          </w:p>
          <w:p w14:paraId="34A1C0CC" w14:textId="610DCFFE" w:rsidR="00391769" w:rsidRPr="00391769" w:rsidRDefault="00391769" w:rsidP="0039176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91769">
              <w:rPr>
                <w:rFonts w:eastAsia="Times New Roman" w:cstheme="minorHAnsi"/>
                <w:sz w:val="24"/>
                <w:szCs w:val="24"/>
                <w:lang w:eastAsia="pl-PL"/>
              </w:rPr>
              <w:t>i Ogrodowej – strona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91769">
              <w:rPr>
                <w:rFonts w:eastAsia="Times New Roman" w:cstheme="minorHAnsi"/>
                <w:sz w:val="24"/>
                <w:szCs w:val="24"/>
                <w:lang w:eastAsia="pl-PL"/>
              </w:rPr>
              <w:t>południowo-wschodnia,</w:t>
            </w:r>
          </w:p>
          <w:p w14:paraId="2446AD8B" w14:textId="201CCCB1" w:rsidR="00391769" w:rsidRPr="00391769" w:rsidRDefault="00391769" w:rsidP="0039176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91769">
              <w:rPr>
                <w:rFonts w:eastAsia="Times New Roman" w:cstheme="minorHAnsi"/>
                <w:sz w:val="24"/>
                <w:szCs w:val="24"/>
                <w:lang w:eastAsia="pl-PL"/>
              </w:rPr>
              <w:t>• Skrzyżowanie ul. Ciepłej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91769">
              <w:rPr>
                <w:rFonts w:eastAsia="Times New Roman" w:cstheme="minorHAnsi"/>
                <w:sz w:val="24"/>
                <w:szCs w:val="24"/>
                <w:lang w:eastAsia="pl-PL"/>
              </w:rPr>
              <w:t>i Ogrodowej – strona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91769">
              <w:rPr>
                <w:rFonts w:eastAsia="Times New Roman" w:cstheme="minorHAnsi"/>
                <w:sz w:val="24"/>
                <w:szCs w:val="24"/>
                <w:lang w:eastAsia="pl-PL"/>
              </w:rPr>
              <w:t>południowo-wschodnia,</w:t>
            </w:r>
          </w:p>
          <w:p w14:paraId="6D0847B4" w14:textId="294DDEF1" w:rsidR="00391769" w:rsidRPr="00391769" w:rsidRDefault="00391769" w:rsidP="0039176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91769">
              <w:rPr>
                <w:rFonts w:eastAsia="Times New Roman" w:cstheme="minorHAnsi"/>
                <w:sz w:val="24"/>
                <w:szCs w:val="24"/>
                <w:lang w:eastAsia="pl-PL"/>
              </w:rPr>
              <w:t>• Skrzyżowanie ul. Jagienki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91769">
              <w:rPr>
                <w:rFonts w:eastAsia="Times New Roman" w:cstheme="minorHAnsi"/>
                <w:sz w:val="24"/>
                <w:szCs w:val="24"/>
                <w:lang w:eastAsia="pl-PL"/>
              </w:rPr>
              <w:t>i Fabrycznej – strona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91769">
              <w:rPr>
                <w:rFonts w:eastAsia="Times New Roman" w:cstheme="minorHAnsi"/>
                <w:sz w:val="24"/>
                <w:szCs w:val="24"/>
                <w:lang w:eastAsia="pl-PL"/>
              </w:rPr>
              <w:t>południowo-wschodnia,</w:t>
            </w:r>
          </w:p>
          <w:p w14:paraId="116DBEC7" w14:textId="4B03B4BF" w:rsidR="00391769" w:rsidRPr="00E72D23" w:rsidRDefault="00391769" w:rsidP="00391769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91769">
              <w:rPr>
                <w:rFonts w:eastAsia="Times New Roman" w:cstheme="minorHAnsi"/>
                <w:sz w:val="24"/>
                <w:szCs w:val="24"/>
                <w:lang w:eastAsia="pl-PL"/>
              </w:rPr>
              <w:t>• Ul. Sienkiewicza 81/8 –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91769">
              <w:rPr>
                <w:rFonts w:eastAsia="Times New Roman" w:cstheme="minorHAnsi"/>
                <w:sz w:val="24"/>
                <w:szCs w:val="24"/>
                <w:lang w:eastAsia="pl-PL"/>
              </w:rPr>
              <w:t>między słupkami</w:t>
            </w:r>
          </w:p>
        </w:tc>
        <w:tc>
          <w:tcPr>
            <w:tcW w:w="6526" w:type="dxa"/>
            <w:shd w:val="clear" w:color="auto" w:fill="auto"/>
            <w:noWrap/>
          </w:tcPr>
          <w:p w14:paraId="1D7C7287" w14:textId="211CD220" w:rsidR="00F61BF2" w:rsidRPr="00F61BF2" w:rsidRDefault="0079583E" w:rsidP="00F61BF2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Trwają prace Wykonawcy nad montażem stojaków. </w:t>
            </w:r>
            <w:r w:rsidR="00F61BF2" w:rsidRPr="00F61BF2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III kwartale 2026 r. zostanie zamontowanych 28 stojaków oraz </w:t>
            </w:r>
          </w:p>
          <w:p w14:paraId="3A3C88C6" w14:textId="4A42719F" w:rsidR="00F61BF2" w:rsidRPr="00E72D23" w:rsidRDefault="00F61BF2" w:rsidP="00F61BF2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61BF2">
              <w:rPr>
                <w:rFonts w:eastAsia="Times New Roman" w:cstheme="minorHAnsi"/>
                <w:sz w:val="24"/>
                <w:szCs w:val="24"/>
                <w:lang w:eastAsia="pl-PL"/>
              </w:rPr>
              <w:t>12 słupków blokujących . Całkowity koszt realizacji inwestycji to 31 240,00 zł.</w:t>
            </w:r>
          </w:p>
        </w:tc>
      </w:tr>
    </w:tbl>
    <w:p w14:paraId="4E494006" w14:textId="787A4DE0" w:rsidR="007933B5" w:rsidRDefault="007933B5" w:rsidP="007161D5"/>
    <w:p w14:paraId="070A851D" w14:textId="77777777" w:rsidR="007933B5" w:rsidRDefault="007933B5">
      <w:r>
        <w:br w:type="page"/>
      </w:r>
    </w:p>
    <w:p w14:paraId="601D45BA" w14:textId="18507E41" w:rsidR="004B373E" w:rsidRDefault="004B373E" w:rsidP="004B373E">
      <w:pPr>
        <w:jc w:val="center"/>
      </w:pPr>
      <w:r w:rsidRPr="00704B5E">
        <w:rPr>
          <w:b/>
          <w:bCs/>
          <w:sz w:val="28"/>
          <w:szCs w:val="28"/>
          <w:lang w:eastAsia="pl-PL"/>
        </w:rPr>
        <w:lastRenderedPageBreak/>
        <w:t xml:space="preserve">PROJEKTY </w:t>
      </w:r>
      <w:r w:rsidR="005733E1">
        <w:rPr>
          <w:b/>
          <w:bCs/>
          <w:sz w:val="28"/>
          <w:szCs w:val="28"/>
          <w:lang w:eastAsia="pl-PL"/>
        </w:rPr>
        <w:t>REALIZOWANE NA TERENIE SZKÓŁ</w:t>
      </w:r>
    </w:p>
    <w:tbl>
      <w:tblPr>
        <w:tblStyle w:val="Tabela-Siatka"/>
        <w:tblW w:w="14318" w:type="dxa"/>
        <w:tblLook w:val="04A0" w:firstRow="1" w:lastRow="0" w:firstColumn="1" w:lastColumn="0" w:noHBand="0" w:noVBand="1"/>
      </w:tblPr>
      <w:tblGrid>
        <w:gridCol w:w="568"/>
        <w:gridCol w:w="3544"/>
        <w:gridCol w:w="3680"/>
        <w:gridCol w:w="6526"/>
      </w:tblGrid>
      <w:tr w:rsidR="008C061F" w:rsidRPr="00F17B24" w14:paraId="191A10B1" w14:textId="77777777" w:rsidTr="0022599A">
        <w:trPr>
          <w:trHeight w:val="654"/>
        </w:trPr>
        <w:tc>
          <w:tcPr>
            <w:tcW w:w="568" w:type="dxa"/>
            <w:shd w:val="clear" w:color="auto" w:fill="00B0F0"/>
            <w:vAlign w:val="center"/>
            <w:hideMark/>
          </w:tcPr>
          <w:p w14:paraId="55314EBA" w14:textId="77777777" w:rsidR="004B373E" w:rsidRPr="00F17B24" w:rsidRDefault="004B373E" w:rsidP="00E12D38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3544" w:type="dxa"/>
            <w:shd w:val="clear" w:color="auto" w:fill="00B0F0"/>
            <w:vAlign w:val="center"/>
            <w:hideMark/>
          </w:tcPr>
          <w:p w14:paraId="5FA61B3F" w14:textId="77777777" w:rsidR="004B373E" w:rsidRPr="00F17B24" w:rsidRDefault="004B373E" w:rsidP="00E12D38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Tytuł projektu</w:t>
            </w:r>
          </w:p>
        </w:tc>
        <w:tc>
          <w:tcPr>
            <w:tcW w:w="3680" w:type="dxa"/>
            <w:shd w:val="clear" w:color="auto" w:fill="00B0F0"/>
            <w:vAlign w:val="center"/>
          </w:tcPr>
          <w:p w14:paraId="02702C63" w14:textId="77777777" w:rsidR="004B373E" w:rsidRPr="00F17B24" w:rsidRDefault="004B373E" w:rsidP="00E12D38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Lokalizacja projektu</w:t>
            </w:r>
          </w:p>
        </w:tc>
        <w:tc>
          <w:tcPr>
            <w:tcW w:w="6526" w:type="dxa"/>
            <w:shd w:val="clear" w:color="auto" w:fill="00B0F0"/>
            <w:vAlign w:val="center"/>
            <w:hideMark/>
          </w:tcPr>
          <w:p w14:paraId="2463860B" w14:textId="77777777" w:rsidR="004B373E" w:rsidRPr="00F17B24" w:rsidRDefault="004B373E" w:rsidP="00E12D38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Stan realizacji</w:t>
            </w:r>
          </w:p>
        </w:tc>
      </w:tr>
      <w:tr w:rsidR="004B373E" w:rsidRPr="00E72D23" w14:paraId="413427CC" w14:textId="77777777" w:rsidTr="0022599A">
        <w:trPr>
          <w:trHeight w:val="654"/>
        </w:trPr>
        <w:tc>
          <w:tcPr>
            <w:tcW w:w="568" w:type="dxa"/>
            <w:shd w:val="clear" w:color="auto" w:fill="auto"/>
            <w:noWrap/>
            <w:hideMark/>
          </w:tcPr>
          <w:p w14:paraId="17FF25BA" w14:textId="77777777" w:rsidR="004B373E" w:rsidRPr="00E72D23" w:rsidRDefault="004B373E" w:rsidP="00E12D38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544" w:type="dxa"/>
            <w:shd w:val="clear" w:color="auto" w:fill="auto"/>
            <w:hideMark/>
          </w:tcPr>
          <w:p w14:paraId="325718BA" w14:textId="15265C52" w:rsidR="004B373E" w:rsidRPr="00E72D23" w:rsidRDefault="00AE06CB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>Rozbudowa infrastruktury sportowej przy Zespole Szkół Budowlano-Geodezyjnych</w:t>
            </w:r>
          </w:p>
        </w:tc>
        <w:tc>
          <w:tcPr>
            <w:tcW w:w="3680" w:type="dxa"/>
            <w:shd w:val="clear" w:color="auto" w:fill="auto"/>
          </w:tcPr>
          <w:p w14:paraId="643AB4B9" w14:textId="77777777" w:rsidR="004B373E" w:rsidRDefault="00AE06CB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>Zespół Szkół Budowlano-Geodezyjnych, ul. Słonimska 47/1</w:t>
            </w:r>
          </w:p>
          <w:p w14:paraId="525C6E56" w14:textId="65B0DAC9" w:rsidR="00993E9E" w:rsidRPr="00E72D23" w:rsidRDefault="00993E9E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Osiedle Bojary</w:t>
            </w:r>
          </w:p>
        </w:tc>
        <w:tc>
          <w:tcPr>
            <w:tcW w:w="6526" w:type="dxa"/>
            <w:shd w:val="clear" w:color="auto" w:fill="auto"/>
            <w:noWrap/>
          </w:tcPr>
          <w:p w14:paraId="3F01C01E" w14:textId="24F6D4A2" w:rsidR="004B373E" w:rsidRPr="00160C39" w:rsidRDefault="00FA7C90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A7C90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Planowany termin ogłoszenia postępowania na opracowanie dokumentacji projektowej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</w:t>
            </w:r>
            <w:r w:rsidRPr="00FA7C90">
              <w:rPr>
                <w:rFonts w:eastAsia="Times New Roman" w:cstheme="minorHAnsi"/>
                <w:sz w:val="24"/>
                <w:szCs w:val="24"/>
                <w:lang w:eastAsia="pl-PL"/>
              </w:rPr>
              <w:t>IV kwartał 2026 r.</w:t>
            </w:r>
          </w:p>
        </w:tc>
      </w:tr>
      <w:tr w:rsidR="004B373E" w:rsidRPr="00E72D23" w14:paraId="2282302D" w14:textId="77777777" w:rsidTr="0022599A">
        <w:trPr>
          <w:trHeight w:val="218"/>
        </w:trPr>
        <w:tc>
          <w:tcPr>
            <w:tcW w:w="568" w:type="dxa"/>
            <w:shd w:val="clear" w:color="auto" w:fill="auto"/>
            <w:noWrap/>
            <w:hideMark/>
          </w:tcPr>
          <w:p w14:paraId="08E7A257" w14:textId="77777777" w:rsidR="004B373E" w:rsidRPr="00E72D23" w:rsidRDefault="004B373E" w:rsidP="00E12D38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544" w:type="dxa"/>
            <w:shd w:val="clear" w:color="auto" w:fill="auto"/>
            <w:hideMark/>
          </w:tcPr>
          <w:p w14:paraId="394BA64B" w14:textId="2B9A1FC9" w:rsidR="004B373E" w:rsidRPr="00E72D23" w:rsidRDefault="00AE06CB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>Modernizacja szatni i świetlicy wraz z wykonaniem ogrodzenia terenu ZSP nr 1</w:t>
            </w:r>
          </w:p>
        </w:tc>
        <w:tc>
          <w:tcPr>
            <w:tcW w:w="3680" w:type="dxa"/>
            <w:shd w:val="clear" w:color="auto" w:fill="auto"/>
          </w:tcPr>
          <w:p w14:paraId="1021E266" w14:textId="77777777" w:rsidR="004B373E" w:rsidRDefault="00AE06CB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Zespół Szkolno-Przedszkolny Nr 1, ul. </w:t>
            </w:r>
            <w:r w:rsidR="00FA7C90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>Strażacka 25</w:t>
            </w:r>
          </w:p>
          <w:p w14:paraId="2637580D" w14:textId="5311C59A" w:rsidR="00D31674" w:rsidRPr="00E72D23" w:rsidRDefault="00D31674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Osiedle Bacieczki</w:t>
            </w:r>
          </w:p>
        </w:tc>
        <w:tc>
          <w:tcPr>
            <w:tcW w:w="6526" w:type="dxa"/>
            <w:shd w:val="clear" w:color="auto" w:fill="auto"/>
            <w:noWrap/>
          </w:tcPr>
          <w:p w14:paraId="3439A52B" w14:textId="2E7EFC74" w:rsidR="004B373E" w:rsidRPr="00B250FF" w:rsidRDefault="00B250FF" w:rsidP="00B250FF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250F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Planowany termin ogłoszenia postępowania na opracowanie dokumentacji projektowej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</w:t>
            </w:r>
            <w:r w:rsidRPr="00B250FF">
              <w:rPr>
                <w:rFonts w:eastAsia="Times New Roman" w:cstheme="minorHAnsi"/>
                <w:sz w:val="24"/>
                <w:szCs w:val="24"/>
                <w:lang w:eastAsia="pl-PL"/>
              </w:rPr>
              <w:t>IV kwartał 2026 r.</w:t>
            </w:r>
          </w:p>
        </w:tc>
      </w:tr>
      <w:tr w:rsidR="004B373E" w:rsidRPr="00E72D23" w14:paraId="0F4C237D" w14:textId="77777777" w:rsidTr="00EA413F">
        <w:trPr>
          <w:trHeight w:val="436"/>
        </w:trPr>
        <w:tc>
          <w:tcPr>
            <w:tcW w:w="568" w:type="dxa"/>
            <w:shd w:val="clear" w:color="auto" w:fill="92D050"/>
            <w:noWrap/>
            <w:hideMark/>
          </w:tcPr>
          <w:p w14:paraId="777EE1BF" w14:textId="77777777" w:rsidR="004B373E" w:rsidRPr="00E72D23" w:rsidRDefault="004B373E" w:rsidP="00E12D38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544" w:type="dxa"/>
            <w:shd w:val="clear" w:color="auto" w:fill="92D050"/>
            <w:hideMark/>
          </w:tcPr>
          <w:p w14:paraId="59A74D74" w14:textId="2B27E9FA" w:rsidR="004B373E" w:rsidRPr="00E72D23" w:rsidRDefault="00AE06CB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>Odżywiaj się zdrowo, by żyć kolorowo</w:t>
            </w:r>
          </w:p>
        </w:tc>
        <w:tc>
          <w:tcPr>
            <w:tcW w:w="3680" w:type="dxa"/>
            <w:shd w:val="clear" w:color="auto" w:fill="92D050"/>
          </w:tcPr>
          <w:p w14:paraId="658A59F3" w14:textId="77777777" w:rsidR="004B373E" w:rsidRDefault="00AE06CB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>Szkoła Podstawowa Nr 11, ul.</w:t>
            </w:r>
            <w:r w:rsidR="00FA7C90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>Poleska</w:t>
            </w:r>
            <w:r w:rsidR="00FA7C90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>27</w:t>
            </w:r>
          </w:p>
          <w:p w14:paraId="025338BB" w14:textId="7FB07EC6" w:rsidR="00C8701C" w:rsidRPr="00E72D23" w:rsidRDefault="00C8701C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Osiedle Sienkiewicza</w:t>
            </w:r>
          </w:p>
        </w:tc>
        <w:tc>
          <w:tcPr>
            <w:tcW w:w="6526" w:type="dxa"/>
            <w:shd w:val="clear" w:color="auto" w:fill="92D050"/>
            <w:noWrap/>
          </w:tcPr>
          <w:p w14:paraId="1C852785" w14:textId="356BF783" w:rsidR="00EA413F" w:rsidRPr="00EA413F" w:rsidRDefault="00EA413F" w:rsidP="00EA413F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A413F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4DB40C63" w14:textId="0024BD77" w:rsidR="003615FD" w:rsidRPr="00EA413F" w:rsidRDefault="003615FD" w:rsidP="00EA413F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A413F">
              <w:rPr>
                <w:rFonts w:eastAsia="Times New Roman" w:cstheme="minorHAnsi"/>
                <w:sz w:val="24"/>
                <w:szCs w:val="24"/>
                <w:lang w:eastAsia="pl-PL"/>
              </w:rPr>
              <w:t>W maju i czerwcu 2026 r. w szkole</w:t>
            </w:r>
            <w:r w:rsidR="00EA413F" w:rsidRPr="00EA413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odbyły się warsztaty kulinarne dla 4 grup: przedszkolaków, uczniów klas I-VIII, osób dorosłych oraz warsztaty edukacyjne dla uczniów.</w:t>
            </w:r>
            <w:r w:rsidR="00EA413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EA413F">
              <w:rPr>
                <w:rFonts w:eastAsia="Times New Roman" w:cstheme="minorHAnsi"/>
                <w:sz w:val="24"/>
                <w:szCs w:val="24"/>
                <w:lang w:eastAsia="pl-PL"/>
              </w:rPr>
              <w:t>W czerwcu w szkole odbył się także festyn pod hasłem „Z Jedenastką po zdrowie”.</w:t>
            </w:r>
          </w:p>
        </w:tc>
      </w:tr>
      <w:tr w:rsidR="004B373E" w:rsidRPr="00E72D23" w14:paraId="0491E74F" w14:textId="77777777" w:rsidTr="00FD3466">
        <w:trPr>
          <w:trHeight w:val="218"/>
        </w:trPr>
        <w:tc>
          <w:tcPr>
            <w:tcW w:w="568" w:type="dxa"/>
            <w:shd w:val="clear" w:color="auto" w:fill="92D050"/>
            <w:noWrap/>
            <w:hideMark/>
          </w:tcPr>
          <w:p w14:paraId="76FA1DA4" w14:textId="77777777" w:rsidR="004B373E" w:rsidRPr="00E72D23" w:rsidRDefault="004B373E" w:rsidP="00E12D38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544" w:type="dxa"/>
            <w:shd w:val="clear" w:color="auto" w:fill="92D050"/>
            <w:hideMark/>
          </w:tcPr>
          <w:p w14:paraId="7450155C" w14:textId="3AAE6984" w:rsidR="004B373E" w:rsidRPr="00E72D23" w:rsidRDefault="00AE06CB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>Termomodernizacja PS nr 30 im. Świętego Jana Pawła II w Białymstoku „Radosne”</w:t>
            </w:r>
          </w:p>
        </w:tc>
        <w:tc>
          <w:tcPr>
            <w:tcW w:w="3680" w:type="dxa"/>
            <w:shd w:val="clear" w:color="auto" w:fill="92D050"/>
          </w:tcPr>
          <w:p w14:paraId="2691E008" w14:textId="77777777" w:rsidR="004B373E" w:rsidRDefault="00AE06CB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>Przedszkole Samorządowe nr 30, ul.</w:t>
            </w:r>
            <w:r w:rsidR="00FA7C90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>Piastowska 1A</w:t>
            </w:r>
          </w:p>
          <w:p w14:paraId="3F506322" w14:textId="25D6421B" w:rsidR="00CD0F38" w:rsidRPr="00E72D23" w:rsidRDefault="00CD0F38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Osiedle Piasta II</w:t>
            </w:r>
          </w:p>
        </w:tc>
        <w:tc>
          <w:tcPr>
            <w:tcW w:w="6526" w:type="dxa"/>
            <w:shd w:val="clear" w:color="auto" w:fill="92D050"/>
            <w:noWrap/>
          </w:tcPr>
          <w:p w14:paraId="5C7A24B1" w14:textId="77777777" w:rsidR="004B373E" w:rsidRPr="00FD3466" w:rsidRDefault="00FD3466" w:rsidP="00FD3466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FD3466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09F7DACF" w14:textId="0BD0872D" w:rsidR="00FD3466" w:rsidRPr="00FD3466" w:rsidRDefault="00FD3466" w:rsidP="00FD3466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W ramach realizacji projektu p</w:t>
            </w:r>
            <w:r w:rsidRPr="00FD3466">
              <w:rPr>
                <w:rFonts w:eastAsia="Times New Roman" w:cstheme="minorHAnsi"/>
                <w:sz w:val="24"/>
                <w:szCs w:val="24"/>
                <w:lang w:eastAsia="pl-PL"/>
              </w:rPr>
              <w:t>rzeprowadzono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FD346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termomodernizację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budynku przedszkola. Z</w:t>
            </w:r>
            <w:r w:rsidRPr="00FD3466">
              <w:rPr>
                <w:rFonts w:eastAsia="Times New Roman" w:cstheme="minorHAnsi"/>
                <w:sz w:val="24"/>
                <w:szCs w:val="24"/>
                <w:lang w:eastAsia="pl-PL"/>
              </w:rPr>
              <w:t>akup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iono</w:t>
            </w:r>
            <w:r w:rsidRPr="00FD346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za</w:t>
            </w:r>
            <w:r w:rsidRPr="00FD3466">
              <w:rPr>
                <w:rFonts w:eastAsia="Times New Roman" w:cstheme="minorHAnsi"/>
                <w:sz w:val="24"/>
                <w:szCs w:val="24"/>
                <w:lang w:eastAsia="pl-PL"/>
              </w:rPr>
              <w:t>mont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owano</w:t>
            </w:r>
            <w:r w:rsidRPr="00FD346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klimatyza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tory</w:t>
            </w:r>
            <w:r w:rsidRPr="00FD346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 10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pomieszczeniach</w:t>
            </w:r>
            <w:r w:rsidRPr="00FD346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(5 sal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ach</w:t>
            </w:r>
            <w:r w:rsidRPr="00FD346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dydaktycznych, 2 zmywalni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ach</w:t>
            </w:r>
            <w:r w:rsidRPr="00FD3466">
              <w:rPr>
                <w:rFonts w:eastAsia="Times New Roman" w:cstheme="minorHAnsi"/>
                <w:sz w:val="24"/>
                <w:szCs w:val="24"/>
                <w:lang w:eastAsia="pl-PL"/>
              </w:rPr>
              <w:t>, 2 sekretariat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ach i</w:t>
            </w:r>
            <w:r w:rsidRPr="00FD346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gabine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cie</w:t>
            </w:r>
            <w:r w:rsidRPr="00FD3466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dyrektora).</w:t>
            </w:r>
          </w:p>
        </w:tc>
      </w:tr>
      <w:tr w:rsidR="004B373E" w:rsidRPr="00E72D23" w14:paraId="7565805F" w14:textId="77777777" w:rsidTr="0022599A">
        <w:trPr>
          <w:trHeight w:val="218"/>
        </w:trPr>
        <w:tc>
          <w:tcPr>
            <w:tcW w:w="568" w:type="dxa"/>
            <w:shd w:val="clear" w:color="auto" w:fill="auto"/>
            <w:noWrap/>
            <w:hideMark/>
          </w:tcPr>
          <w:p w14:paraId="6C636656" w14:textId="77777777" w:rsidR="004B373E" w:rsidRPr="00E72D23" w:rsidRDefault="004B373E" w:rsidP="00E12D38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544" w:type="dxa"/>
            <w:shd w:val="clear" w:color="auto" w:fill="auto"/>
            <w:hideMark/>
          </w:tcPr>
          <w:p w14:paraId="3C59EAA0" w14:textId="33EDBBB9" w:rsidR="004B373E" w:rsidRPr="00E72D23" w:rsidRDefault="00AE06CB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>Bezpieczne serce przedszkolaka – AED na wyciągnięcie ręki</w:t>
            </w:r>
          </w:p>
        </w:tc>
        <w:tc>
          <w:tcPr>
            <w:tcW w:w="3680" w:type="dxa"/>
            <w:shd w:val="clear" w:color="auto" w:fill="auto"/>
          </w:tcPr>
          <w:p w14:paraId="20F85D9B" w14:textId="77777777" w:rsidR="004B373E" w:rsidRDefault="00AE06CB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>Przedszkole Samorządowe Nr 31, ul.</w:t>
            </w:r>
            <w:r w:rsidR="00FA7C90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AE06CB">
              <w:rPr>
                <w:rFonts w:eastAsia="Times New Roman" w:cstheme="minorHAnsi"/>
                <w:sz w:val="24"/>
                <w:szCs w:val="24"/>
                <w:lang w:eastAsia="pl-PL"/>
              </w:rPr>
              <w:t>Świętokrzyska 4</w:t>
            </w:r>
          </w:p>
          <w:p w14:paraId="608ADFDA" w14:textId="76113195" w:rsidR="00D31674" w:rsidRPr="00E72D23" w:rsidRDefault="00D31674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Osiedle Antoniuk</w:t>
            </w:r>
          </w:p>
        </w:tc>
        <w:tc>
          <w:tcPr>
            <w:tcW w:w="6526" w:type="dxa"/>
            <w:shd w:val="clear" w:color="auto" w:fill="auto"/>
            <w:noWrap/>
          </w:tcPr>
          <w:p w14:paraId="4ABAA555" w14:textId="77777777" w:rsidR="004B373E" w:rsidRPr="00160C39" w:rsidRDefault="004B373E" w:rsidP="00E12D38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14:paraId="77D22DBB" w14:textId="77777777" w:rsidR="004B373E" w:rsidRPr="007161D5" w:rsidRDefault="004B373E" w:rsidP="007161D5"/>
    <w:sectPr w:rsidR="004B373E" w:rsidRPr="007161D5" w:rsidSect="00EF0BC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D9D91" w14:textId="77777777" w:rsidR="00EF0BCF" w:rsidRDefault="00EF0BCF" w:rsidP="00EF0BCF">
      <w:pPr>
        <w:spacing w:after="0" w:line="240" w:lineRule="auto"/>
      </w:pPr>
      <w:r>
        <w:separator/>
      </w:r>
    </w:p>
  </w:endnote>
  <w:endnote w:type="continuationSeparator" w:id="0">
    <w:p w14:paraId="59350346" w14:textId="77777777" w:rsidR="00EF0BCF" w:rsidRDefault="00EF0BCF" w:rsidP="00EF0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2C6C1" w14:textId="77777777" w:rsidR="00EF0BCF" w:rsidRDefault="00EF0BCF" w:rsidP="00EF0BCF">
      <w:pPr>
        <w:spacing w:after="0" w:line="240" w:lineRule="auto"/>
      </w:pPr>
      <w:r>
        <w:separator/>
      </w:r>
    </w:p>
  </w:footnote>
  <w:footnote w:type="continuationSeparator" w:id="0">
    <w:p w14:paraId="69FD0805" w14:textId="77777777" w:rsidR="00EF0BCF" w:rsidRDefault="00EF0BCF" w:rsidP="00EF0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15133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4"/>
      <w:gridCol w:w="9259"/>
      <w:gridCol w:w="2800"/>
    </w:tblGrid>
    <w:tr w:rsidR="00EF0BCF" w:rsidRPr="00B34B04" w14:paraId="06329728" w14:textId="77777777" w:rsidTr="00B76C57">
      <w:trPr>
        <w:trHeight w:val="992"/>
      </w:trPr>
      <w:tc>
        <w:tcPr>
          <w:tcW w:w="3074" w:type="dxa"/>
        </w:tcPr>
        <w:p w14:paraId="57D01684" w14:textId="77777777" w:rsidR="00EF0BCF" w:rsidRPr="00FE0DBD" w:rsidRDefault="00DF6C5D" w:rsidP="00FE0DBD">
          <w:r w:rsidRPr="00B34B04">
            <w:rPr>
              <w:rFonts w:ascii="Times New Roman" w:hAnsi="Times New Roman" w:cs="Times New Roman"/>
              <w:b/>
              <w:noProof/>
              <w:sz w:val="23"/>
              <w:szCs w:val="23"/>
              <w:lang w:eastAsia="pl-PL"/>
            </w:rPr>
            <w:drawing>
              <wp:inline distT="0" distB="0" distL="0" distR="0" wp14:anchorId="394DDE56" wp14:editId="7B57560A">
                <wp:extent cx="867013" cy="866775"/>
                <wp:effectExtent l="0" t="0" r="0" b="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Budżet Obywatelski KOLOR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380" cy="8841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9" w:type="dxa"/>
        </w:tcPr>
        <w:p w14:paraId="64FCB60B" w14:textId="77777777" w:rsidR="00EF0BCF" w:rsidRPr="00B34B04" w:rsidRDefault="00EF0BCF" w:rsidP="00EF0BCF">
          <w:pPr>
            <w:rPr>
              <w:rFonts w:ascii="Times New Roman" w:hAnsi="Times New Roman" w:cs="Times New Roman"/>
              <w:b/>
              <w:noProof/>
              <w:sz w:val="28"/>
              <w:szCs w:val="23"/>
              <w:lang w:eastAsia="pl-PL"/>
            </w:rPr>
          </w:pPr>
        </w:p>
        <w:p w14:paraId="37CCFECA" w14:textId="022974FB" w:rsidR="00C92EBB" w:rsidRPr="00C92EBB" w:rsidRDefault="00C92EBB" w:rsidP="002F69BC">
          <w:pPr>
            <w:pStyle w:val="Tytu"/>
            <w:jc w:val="center"/>
            <w:rPr>
              <w:lang w:eastAsia="pl-PL"/>
            </w:rPr>
          </w:pPr>
          <w:r w:rsidRPr="00C92EBB">
            <w:rPr>
              <w:rFonts w:asciiTheme="minorHAnsi" w:hAnsiTheme="minorHAnsi" w:cstheme="minorHAnsi"/>
              <w:b/>
              <w:noProof/>
              <w:sz w:val="28"/>
              <w:szCs w:val="28"/>
              <w:lang w:eastAsia="pl-PL"/>
            </w:rPr>
            <w:t>Informacja o stanie realizacji projektów Budżetu Obywatelskiego</w:t>
          </w:r>
        </w:p>
      </w:tc>
      <w:tc>
        <w:tcPr>
          <w:tcW w:w="2800" w:type="dxa"/>
        </w:tcPr>
        <w:p w14:paraId="4E574D05" w14:textId="77777777" w:rsidR="00EF0BCF" w:rsidRPr="00B34B04" w:rsidRDefault="00DF6C5D" w:rsidP="00EF0BCF">
          <w:r w:rsidRPr="003C3347">
            <w:rPr>
              <w:noProof/>
              <w:lang w:eastAsia="pl-PL"/>
            </w:rPr>
            <w:drawing>
              <wp:inline distT="0" distB="0" distL="0" distR="0" wp14:anchorId="608CC4CD" wp14:editId="1366E064">
                <wp:extent cx="1342796" cy="871768"/>
                <wp:effectExtent l="0" t="0" r="0" b="5080"/>
                <wp:docPr id="1" name="Obraz 1" descr="\\Zasoby\ckp\MATERIAŁY GRAFICZNE\# LOGOTYPY\#Miasto Białystok\Bialystok_logo_2020\#polski\Bialystok_logo_2020_PL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Zasoby\ckp\MATERIAŁY GRAFICZNE\# LOGOTYPY\#Miasto Białystok\Bialystok_logo_2020\#polski\Bialystok_logo_2020_PL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142" cy="884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DD80F1" w14:textId="77777777" w:rsidR="00EF0BCF" w:rsidRDefault="00EF0B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C1C43"/>
    <w:multiLevelType w:val="hybridMultilevel"/>
    <w:tmpl w:val="BD620F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B3AD6"/>
    <w:multiLevelType w:val="hybridMultilevel"/>
    <w:tmpl w:val="D930C4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A7586"/>
    <w:multiLevelType w:val="hybridMultilevel"/>
    <w:tmpl w:val="AFB65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745E5"/>
    <w:multiLevelType w:val="hybridMultilevel"/>
    <w:tmpl w:val="95CAF1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A7F2B"/>
    <w:multiLevelType w:val="hybridMultilevel"/>
    <w:tmpl w:val="B3787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7072C"/>
    <w:multiLevelType w:val="hybridMultilevel"/>
    <w:tmpl w:val="81DA01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77641"/>
    <w:multiLevelType w:val="hybridMultilevel"/>
    <w:tmpl w:val="934C4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670E1"/>
    <w:multiLevelType w:val="hybridMultilevel"/>
    <w:tmpl w:val="6AAE2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5948F5"/>
    <w:multiLevelType w:val="hybridMultilevel"/>
    <w:tmpl w:val="508ED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2670D"/>
    <w:multiLevelType w:val="hybridMultilevel"/>
    <w:tmpl w:val="6BDC50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E2BAD"/>
    <w:multiLevelType w:val="hybridMultilevel"/>
    <w:tmpl w:val="9F7CCC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1573C6"/>
    <w:multiLevelType w:val="hybridMultilevel"/>
    <w:tmpl w:val="919EBE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A4B19"/>
    <w:multiLevelType w:val="multilevel"/>
    <w:tmpl w:val="09D0EF10"/>
    <w:lvl w:ilvl="0">
      <w:start w:val="1"/>
      <w:numFmt w:val="decimal"/>
      <w:lvlText w:val="%1)"/>
      <w:lvlJc w:val="left"/>
      <w:pPr>
        <w:ind w:left="1004" w:hanging="360"/>
      </w:pPr>
      <w:rPr>
        <w:rFonts w:ascii="Times New Roman" w:eastAsia="Lucida Sans Unicode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00D3287"/>
    <w:multiLevelType w:val="hybridMultilevel"/>
    <w:tmpl w:val="30046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277F6E"/>
    <w:multiLevelType w:val="hybridMultilevel"/>
    <w:tmpl w:val="E884A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D74F9"/>
    <w:multiLevelType w:val="hybridMultilevel"/>
    <w:tmpl w:val="7A548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BA240A"/>
    <w:multiLevelType w:val="hybridMultilevel"/>
    <w:tmpl w:val="BB74E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2056CA"/>
    <w:multiLevelType w:val="hybridMultilevel"/>
    <w:tmpl w:val="77509D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011CB4"/>
    <w:multiLevelType w:val="hybridMultilevel"/>
    <w:tmpl w:val="A8844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01000"/>
    <w:multiLevelType w:val="hybridMultilevel"/>
    <w:tmpl w:val="1A466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877FFD"/>
    <w:multiLevelType w:val="hybridMultilevel"/>
    <w:tmpl w:val="C7FA4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B44C84"/>
    <w:multiLevelType w:val="hybridMultilevel"/>
    <w:tmpl w:val="21867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AA21DD"/>
    <w:multiLevelType w:val="hybridMultilevel"/>
    <w:tmpl w:val="BDE48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5C5552"/>
    <w:multiLevelType w:val="hybridMultilevel"/>
    <w:tmpl w:val="CD36068A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E32B5E"/>
    <w:multiLevelType w:val="hybridMultilevel"/>
    <w:tmpl w:val="03D0BA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0D0873"/>
    <w:multiLevelType w:val="hybridMultilevel"/>
    <w:tmpl w:val="C03A0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015D3F"/>
    <w:multiLevelType w:val="hybridMultilevel"/>
    <w:tmpl w:val="FE106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79053F"/>
    <w:multiLevelType w:val="hybridMultilevel"/>
    <w:tmpl w:val="FD6CC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E15964"/>
    <w:multiLevelType w:val="hybridMultilevel"/>
    <w:tmpl w:val="127456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9"/>
  </w:num>
  <w:num w:numId="4">
    <w:abstractNumId w:val="22"/>
  </w:num>
  <w:num w:numId="5">
    <w:abstractNumId w:val="23"/>
  </w:num>
  <w:num w:numId="6">
    <w:abstractNumId w:val="12"/>
  </w:num>
  <w:num w:numId="7">
    <w:abstractNumId w:val="21"/>
  </w:num>
  <w:num w:numId="8">
    <w:abstractNumId w:val="6"/>
  </w:num>
  <w:num w:numId="9">
    <w:abstractNumId w:val="14"/>
  </w:num>
  <w:num w:numId="10">
    <w:abstractNumId w:val="27"/>
  </w:num>
  <w:num w:numId="11">
    <w:abstractNumId w:val="28"/>
  </w:num>
  <w:num w:numId="12">
    <w:abstractNumId w:val="26"/>
  </w:num>
  <w:num w:numId="13">
    <w:abstractNumId w:val="3"/>
  </w:num>
  <w:num w:numId="14">
    <w:abstractNumId w:val="17"/>
  </w:num>
  <w:num w:numId="15">
    <w:abstractNumId w:val="10"/>
  </w:num>
  <w:num w:numId="16">
    <w:abstractNumId w:val="7"/>
  </w:num>
  <w:num w:numId="17">
    <w:abstractNumId w:val="0"/>
  </w:num>
  <w:num w:numId="18">
    <w:abstractNumId w:val="13"/>
  </w:num>
  <w:num w:numId="19">
    <w:abstractNumId w:val="8"/>
  </w:num>
  <w:num w:numId="20">
    <w:abstractNumId w:val="20"/>
  </w:num>
  <w:num w:numId="21">
    <w:abstractNumId w:val="1"/>
  </w:num>
  <w:num w:numId="22">
    <w:abstractNumId w:val="25"/>
  </w:num>
  <w:num w:numId="23">
    <w:abstractNumId w:val="5"/>
  </w:num>
  <w:num w:numId="24">
    <w:abstractNumId w:val="24"/>
  </w:num>
  <w:num w:numId="25">
    <w:abstractNumId w:val="19"/>
  </w:num>
  <w:num w:numId="26">
    <w:abstractNumId w:val="16"/>
  </w:num>
  <w:num w:numId="27">
    <w:abstractNumId w:val="15"/>
  </w:num>
  <w:num w:numId="28">
    <w:abstractNumId w:val="1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BCF"/>
    <w:rsid w:val="000079FF"/>
    <w:rsid w:val="00012D7B"/>
    <w:rsid w:val="00013717"/>
    <w:rsid w:val="000159F3"/>
    <w:rsid w:val="00023C3F"/>
    <w:rsid w:val="00024624"/>
    <w:rsid w:val="000427D6"/>
    <w:rsid w:val="00050313"/>
    <w:rsid w:val="00050DA5"/>
    <w:rsid w:val="00051FFE"/>
    <w:rsid w:val="00063022"/>
    <w:rsid w:val="000669A8"/>
    <w:rsid w:val="00074445"/>
    <w:rsid w:val="00080442"/>
    <w:rsid w:val="00081978"/>
    <w:rsid w:val="000847CB"/>
    <w:rsid w:val="000866A9"/>
    <w:rsid w:val="000A449D"/>
    <w:rsid w:val="000B22E2"/>
    <w:rsid w:val="000B32F1"/>
    <w:rsid w:val="000B6D17"/>
    <w:rsid w:val="000C5D95"/>
    <w:rsid w:val="000E1FEB"/>
    <w:rsid w:val="000E2CEF"/>
    <w:rsid w:val="000E4984"/>
    <w:rsid w:val="000F2DCC"/>
    <w:rsid w:val="000F74C3"/>
    <w:rsid w:val="001058F2"/>
    <w:rsid w:val="00110709"/>
    <w:rsid w:val="001141A4"/>
    <w:rsid w:val="00114AC3"/>
    <w:rsid w:val="00114C1D"/>
    <w:rsid w:val="00120D83"/>
    <w:rsid w:val="00122209"/>
    <w:rsid w:val="00125294"/>
    <w:rsid w:val="00136290"/>
    <w:rsid w:val="00153C3D"/>
    <w:rsid w:val="00154BD0"/>
    <w:rsid w:val="00160C39"/>
    <w:rsid w:val="00162351"/>
    <w:rsid w:val="001628EE"/>
    <w:rsid w:val="00165B9A"/>
    <w:rsid w:val="00173CC4"/>
    <w:rsid w:val="00183322"/>
    <w:rsid w:val="00184EC0"/>
    <w:rsid w:val="001952C9"/>
    <w:rsid w:val="00197C7D"/>
    <w:rsid w:val="001A002E"/>
    <w:rsid w:val="001D53E2"/>
    <w:rsid w:val="001E4856"/>
    <w:rsid w:val="001E7DBA"/>
    <w:rsid w:val="001F1C7E"/>
    <w:rsid w:val="001F5E66"/>
    <w:rsid w:val="002166C2"/>
    <w:rsid w:val="0022599A"/>
    <w:rsid w:val="0023153B"/>
    <w:rsid w:val="002330A1"/>
    <w:rsid w:val="00234353"/>
    <w:rsid w:val="00243236"/>
    <w:rsid w:val="00244032"/>
    <w:rsid w:val="00251DDC"/>
    <w:rsid w:val="002607F9"/>
    <w:rsid w:val="002616F1"/>
    <w:rsid w:val="00264BD7"/>
    <w:rsid w:val="0028117F"/>
    <w:rsid w:val="0029579A"/>
    <w:rsid w:val="002A47C4"/>
    <w:rsid w:val="002B2E5B"/>
    <w:rsid w:val="002B7B8D"/>
    <w:rsid w:val="002C7370"/>
    <w:rsid w:val="002D56D3"/>
    <w:rsid w:val="002D62C8"/>
    <w:rsid w:val="002D7FD4"/>
    <w:rsid w:val="002F0321"/>
    <w:rsid w:val="002F69BC"/>
    <w:rsid w:val="0030320D"/>
    <w:rsid w:val="00304942"/>
    <w:rsid w:val="00311BE9"/>
    <w:rsid w:val="00325D19"/>
    <w:rsid w:val="00333BC0"/>
    <w:rsid w:val="00333E3D"/>
    <w:rsid w:val="00337F54"/>
    <w:rsid w:val="003459C4"/>
    <w:rsid w:val="0035404D"/>
    <w:rsid w:val="0035490C"/>
    <w:rsid w:val="003615FD"/>
    <w:rsid w:val="00375EDF"/>
    <w:rsid w:val="003828D7"/>
    <w:rsid w:val="00391769"/>
    <w:rsid w:val="00394FE8"/>
    <w:rsid w:val="00397C5A"/>
    <w:rsid w:val="003B24D2"/>
    <w:rsid w:val="003B2F38"/>
    <w:rsid w:val="003B6073"/>
    <w:rsid w:val="003C15E6"/>
    <w:rsid w:val="003D50CA"/>
    <w:rsid w:val="003E0F78"/>
    <w:rsid w:val="003E292D"/>
    <w:rsid w:val="004141F6"/>
    <w:rsid w:val="00416EEA"/>
    <w:rsid w:val="00424B34"/>
    <w:rsid w:val="00442ACF"/>
    <w:rsid w:val="00454BBD"/>
    <w:rsid w:val="00462B8E"/>
    <w:rsid w:val="004643DF"/>
    <w:rsid w:val="004674BF"/>
    <w:rsid w:val="0047632D"/>
    <w:rsid w:val="0047636D"/>
    <w:rsid w:val="00477329"/>
    <w:rsid w:val="00477BC1"/>
    <w:rsid w:val="0048058B"/>
    <w:rsid w:val="00486872"/>
    <w:rsid w:val="004B0E2C"/>
    <w:rsid w:val="004B373E"/>
    <w:rsid w:val="004C219B"/>
    <w:rsid w:val="004C2407"/>
    <w:rsid w:val="004C254F"/>
    <w:rsid w:val="004C548B"/>
    <w:rsid w:val="004E2DEC"/>
    <w:rsid w:val="004E41CE"/>
    <w:rsid w:val="004E5F2B"/>
    <w:rsid w:val="004E75F6"/>
    <w:rsid w:val="004F541E"/>
    <w:rsid w:val="004F7150"/>
    <w:rsid w:val="00525EA2"/>
    <w:rsid w:val="00532E29"/>
    <w:rsid w:val="00536832"/>
    <w:rsid w:val="00540758"/>
    <w:rsid w:val="00540B8C"/>
    <w:rsid w:val="005435B1"/>
    <w:rsid w:val="005611C0"/>
    <w:rsid w:val="00565E87"/>
    <w:rsid w:val="005733E1"/>
    <w:rsid w:val="005737BC"/>
    <w:rsid w:val="00576D94"/>
    <w:rsid w:val="005773A4"/>
    <w:rsid w:val="005842EA"/>
    <w:rsid w:val="005A692A"/>
    <w:rsid w:val="005B4C2B"/>
    <w:rsid w:val="005B627E"/>
    <w:rsid w:val="005D4FB2"/>
    <w:rsid w:val="005E4DF2"/>
    <w:rsid w:val="005F1249"/>
    <w:rsid w:val="005F5210"/>
    <w:rsid w:val="00606AD1"/>
    <w:rsid w:val="006157EA"/>
    <w:rsid w:val="006176BC"/>
    <w:rsid w:val="00617EA3"/>
    <w:rsid w:val="0062717A"/>
    <w:rsid w:val="00640369"/>
    <w:rsid w:val="00643B90"/>
    <w:rsid w:val="00650962"/>
    <w:rsid w:val="00651034"/>
    <w:rsid w:val="006634E8"/>
    <w:rsid w:val="00676847"/>
    <w:rsid w:val="006811B6"/>
    <w:rsid w:val="0069545C"/>
    <w:rsid w:val="006A2975"/>
    <w:rsid w:val="006B415A"/>
    <w:rsid w:val="006C10D5"/>
    <w:rsid w:val="006C27F1"/>
    <w:rsid w:val="006C3D44"/>
    <w:rsid w:val="006E00B4"/>
    <w:rsid w:val="00704B5E"/>
    <w:rsid w:val="007117E9"/>
    <w:rsid w:val="00715055"/>
    <w:rsid w:val="007161D5"/>
    <w:rsid w:val="00753629"/>
    <w:rsid w:val="00756BD5"/>
    <w:rsid w:val="00766C18"/>
    <w:rsid w:val="007933B5"/>
    <w:rsid w:val="0079583E"/>
    <w:rsid w:val="007C0ACC"/>
    <w:rsid w:val="007C0DA8"/>
    <w:rsid w:val="007C6881"/>
    <w:rsid w:val="007C7CED"/>
    <w:rsid w:val="007D1648"/>
    <w:rsid w:val="007D1BF4"/>
    <w:rsid w:val="007D28B6"/>
    <w:rsid w:val="007D5002"/>
    <w:rsid w:val="0080141D"/>
    <w:rsid w:val="00804C9A"/>
    <w:rsid w:val="008053E4"/>
    <w:rsid w:val="00805E67"/>
    <w:rsid w:val="00810080"/>
    <w:rsid w:val="00812682"/>
    <w:rsid w:val="00812FE8"/>
    <w:rsid w:val="0081683A"/>
    <w:rsid w:val="00820E12"/>
    <w:rsid w:val="00840C03"/>
    <w:rsid w:val="00857F26"/>
    <w:rsid w:val="00873985"/>
    <w:rsid w:val="008841B7"/>
    <w:rsid w:val="0088494E"/>
    <w:rsid w:val="00884DFB"/>
    <w:rsid w:val="008955E1"/>
    <w:rsid w:val="008A3FF4"/>
    <w:rsid w:val="008B17A0"/>
    <w:rsid w:val="008C061F"/>
    <w:rsid w:val="008D34DE"/>
    <w:rsid w:val="008D5FC0"/>
    <w:rsid w:val="008E244B"/>
    <w:rsid w:val="008F3E28"/>
    <w:rsid w:val="008F4653"/>
    <w:rsid w:val="00900178"/>
    <w:rsid w:val="00907CD0"/>
    <w:rsid w:val="00914C0A"/>
    <w:rsid w:val="00924862"/>
    <w:rsid w:val="00924CA4"/>
    <w:rsid w:val="009418CA"/>
    <w:rsid w:val="00944AA7"/>
    <w:rsid w:val="00944AFA"/>
    <w:rsid w:val="00954548"/>
    <w:rsid w:val="00962D9C"/>
    <w:rsid w:val="0097429D"/>
    <w:rsid w:val="00977EF6"/>
    <w:rsid w:val="00980387"/>
    <w:rsid w:val="00986533"/>
    <w:rsid w:val="00993E9E"/>
    <w:rsid w:val="009A115A"/>
    <w:rsid w:val="009A3759"/>
    <w:rsid w:val="009B527F"/>
    <w:rsid w:val="009B6458"/>
    <w:rsid w:val="009D25FB"/>
    <w:rsid w:val="009E0446"/>
    <w:rsid w:val="009E4717"/>
    <w:rsid w:val="009E6FFC"/>
    <w:rsid w:val="009F2C35"/>
    <w:rsid w:val="009F4759"/>
    <w:rsid w:val="009F599D"/>
    <w:rsid w:val="009F7024"/>
    <w:rsid w:val="009F7B5B"/>
    <w:rsid w:val="00A002C6"/>
    <w:rsid w:val="00A274F9"/>
    <w:rsid w:val="00A30C8C"/>
    <w:rsid w:val="00A31E58"/>
    <w:rsid w:val="00A47E71"/>
    <w:rsid w:val="00A5724E"/>
    <w:rsid w:val="00A600EA"/>
    <w:rsid w:val="00A64AE6"/>
    <w:rsid w:val="00A67640"/>
    <w:rsid w:val="00A679CF"/>
    <w:rsid w:val="00A707D6"/>
    <w:rsid w:val="00A70F9C"/>
    <w:rsid w:val="00A72A20"/>
    <w:rsid w:val="00A73DAD"/>
    <w:rsid w:val="00A8386A"/>
    <w:rsid w:val="00A90112"/>
    <w:rsid w:val="00A91065"/>
    <w:rsid w:val="00AB29B2"/>
    <w:rsid w:val="00AB6847"/>
    <w:rsid w:val="00AB6EA8"/>
    <w:rsid w:val="00AB733F"/>
    <w:rsid w:val="00AD698E"/>
    <w:rsid w:val="00AE06CB"/>
    <w:rsid w:val="00AE4134"/>
    <w:rsid w:val="00AF071F"/>
    <w:rsid w:val="00B035EB"/>
    <w:rsid w:val="00B04FAF"/>
    <w:rsid w:val="00B058CA"/>
    <w:rsid w:val="00B12159"/>
    <w:rsid w:val="00B12538"/>
    <w:rsid w:val="00B16659"/>
    <w:rsid w:val="00B22592"/>
    <w:rsid w:val="00B250FF"/>
    <w:rsid w:val="00B25289"/>
    <w:rsid w:val="00B43EE7"/>
    <w:rsid w:val="00B532D9"/>
    <w:rsid w:val="00B54A27"/>
    <w:rsid w:val="00B57796"/>
    <w:rsid w:val="00B728F6"/>
    <w:rsid w:val="00B76277"/>
    <w:rsid w:val="00B76A11"/>
    <w:rsid w:val="00B80041"/>
    <w:rsid w:val="00B92F56"/>
    <w:rsid w:val="00BA7E86"/>
    <w:rsid w:val="00BB27A7"/>
    <w:rsid w:val="00BB76F8"/>
    <w:rsid w:val="00BC1C8F"/>
    <w:rsid w:val="00BD7D83"/>
    <w:rsid w:val="00BE6BA3"/>
    <w:rsid w:val="00BF01F7"/>
    <w:rsid w:val="00BF6754"/>
    <w:rsid w:val="00BF7F80"/>
    <w:rsid w:val="00C2145B"/>
    <w:rsid w:val="00C22841"/>
    <w:rsid w:val="00C277BB"/>
    <w:rsid w:val="00C43B4D"/>
    <w:rsid w:val="00C516BF"/>
    <w:rsid w:val="00C616F7"/>
    <w:rsid w:val="00C720A1"/>
    <w:rsid w:val="00C73909"/>
    <w:rsid w:val="00C77FA8"/>
    <w:rsid w:val="00C85BB5"/>
    <w:rsid w:val="00C8701C"/>
    <w:rsid w:val="00C92EBB"/>
    <w:rsid w:val="00C93AA7"/>
    <w:rsid w:val="00C96B3A"/>
    <w:rsid w:val="00CA7F08"/>
    <w:rsid w:val="00CD0F38"/>
    <w:rsid w:val="00CD1618"/>
    <w:rsid w:val="00CD4337"/>
    <w:rsid w:val="00CE010B"/>
    <w:rsid w:val="00CE0FD9"/>
    <w:rsid w:val="00CF09F8"/>
    <w:rsid w:val="00D00053"/>
    <w:rsid w:val="00D01D64"/>
    <w:rsid w:val="00D06CC5"/>
    <w:rsid w:val="00D0739A"/>
    <w:rsid w:val="00D13E6B"/>
    <w:rsid w:val="00D2123C"/>
    <w:rsid w:val="00D31674"/>
    <w:rsid w:val="00D53B7D"/>
    <w:rsid w:val="00D55650"/>
    <w:rsid w:val="00D57177"/>
    <w:rsid w:val="00D75E02"/>
    <w:rsid w:val="00D834AF"/>
    <w:rsid w:val="00D96486"/>
    <w:rsid w:val="00D966EC"/>
    <w:rsid w:val="00D97C7A"/>
    <w:rsid w:val="00DA67A0"/>
    <w:rsid w:val="00DB3C5D"/>
    <w:rsid w:val="00DC04EA"/>
    <w:rsid w:val="00DC764F"/>
    <w:rsid w:val="00DD5C39"/>
    <w:rsid w:val="00DD6B95"/>
    <w:rsid w:val="00DE520E"/>
    <w:rsid w:val="00DE551B"/>
    <w:rsid w:val="00DF048A"/>
    <w:rsid w:val="00DF1A7A"/>
    <w:rsid w:val="00DF5C66"/>
    <w:rsid w:val="00DF5F12"/>
    <w:rsid w:val="00DF6C5D"/>
    <w:rsid w:val="00E067C9"/>
    <w:rsid w:val="00E145E7"/>
    <w:rsid w:val="00E22DBE"/>
    <w:rsid w:val="00E30D4B"/>
    <w:rsid w:val="00E40BB4"/>
    <w:rsid w:val="00E421BD"/>
    <w:rsid w:val="00E52859"/>
    <w:rsid w:val="00E64405"/>
    <w:rsid w:val="00E673BF"/>
    <w:rsid w:val="00E700CB"/>
    <w:rsid w:val="00E72D23"/>
    <w:rsid w:val="00E74181"/>
    <w:rsid w:val="00E823E9"/>
    <w:rsid w:val="00E96393"/>
    <w:rsid w:val="00EA047C"/>
    <w:rsid w:val="00EA413F"/>
    <w:rsid w:val="00EB6C07"/>
    <w:rsid w:val="00EB7D7C"/>
    <w:rsid w:val="00EC04B9"/>
    <w:rsid w:val="00EC36EE"/>
    <w:rsid w:val="00EF0BCF"/>
    <w:rsid w:val="00EF1A72"/>
    <w:rsid w:val="00EF5DCA"/>
    <w:rsid w:val="00EF6F9C"/>
    <w:rsid w:val="00EF7428"/>
    <w:rsid w:val="00F070DC"/>
    <w:rsid w:val="00F17B24"/>
    <w:rsid w:val="00F247D8"/>
    <w:rsid w:val="00F40449"/>
    <w:rsid w:val="00F41635"/>
    <w:rsid w:val="00F41A26"/>
    <w:rsid w:val="00F50EF9"/>
    <w:rsid w:val="00F52831"/>
    <w:rsid w:val="00F61BF2"/>
    <w:rsid w:val="00F64A94"/>
    <w:rsid w:val="00F664FC"/>
    <w:rsid w:val="00F84794"/>
    <w:rsid w:val="00F92ADB"/>
    <w:rsid w:val="00F95444"/>
    <w:rsid w:val="00F97532"/>
    <w:rsid w:val="00FA176A"/>
    <w:rsid w:val="00FA4ADA"/>
    <w:rsid w:val="00FA79FD"/>
    <w:rsid w:val="00FA7C90"/>
    <w:rsid w:val="00FB5795"/>
    <w:rsid w:val="00FC289C"/>
    <w:rsid w:val="00FC5604"/>
    <w:rsid w:val="00FD3466"/>
    <w:rsid w:val="00FD78C1"/>
    <w:rsid w:val="00FE0DBD"/>
    <w:rsid w:val="00FE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43A3"/>
  <w15:chartTrackingRefBased/>
  <w15:docId w15:val="{DA56D388-9F14-420D-9F4C-4CF2B6AC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0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BCF"/>
  </w:style>
  <w:style w:type="paragraph" w:styleId="Stopka">
    <w:name w:val="footer"/>
    <w:basedOn w:val="Normalny"/>
    <w:link w:val="StopkaZnak"/>
    <w:uiPriority w:val="99"/>
    <w:unhideWhenUsed/>
    <w:rsid w:val="00EF0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BCF"/>
  </w:style>
  <w:style w:type="table" w:styleId="Tabela-Siatka">
    <w:name w:val="Table Grid"/>
    <w:basedOn w:val="Standardowy"/>
    <w:uiPriority w:val="39"/>
    <w:rsid w:val="00EF0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EF0B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0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6C3D44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Lucida Sans Unicode" w:hAnsi="Calibri" w:cs="Calibri"/>
      <w:kern w:val="3"/>
    </w:rPr>
  </w:style>
  <w:style w:type="paragraph" w:styleId="NormalnyWeb">
    <w:name w:val="Normal (Web)"/>
    <w:basedOn w:val="Normalny"/>
    <w:rsid w:val="005F1249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color w:val="000000"/>
      <w:sz w:val="24"/>
      <w:szCs w:val="24"/>
      <w:lang w:eastAsia="pl-PL"/>
    </w:rPr>
  </w:style>
  <w:style w:type="table" w:styleId="Tabelasiatki4akcent5">
    <w:name w:val="Grid Table 4 Accent 5"/>
    <w:basedOn w:val="Standardowy"/>
    <w:uiPriority w:val="49"/>
    <w:rsid w:val="00D5717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2">
    <w:name w:val="Grid Table 4 Accent 2"/>
    <w:basedOn w:val="Standardowy"/>
    <w:uiPriority w:val="49"/>
    <w:rsid w:val="00D5717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Pogrubienie">
    <w:name w:val="Strong"/>
    <w:basedOn w:val="Domylnaczcionkaakapitu"/>
    <w:uiPriority w:val="22"/>
    <w:qFormat/>
    <w:rsid w:val="00D966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10</Pages>
  <Words>2002</Words>
  <Characters>12014</Characters>
  <Application>Microsoft Office Word</Application>
  <DocSecurity>0</DocSecurity>
  <Lines>100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Kaczanowska</cp:lastModifiedBy>
  <cp:revision>29</cp:revision>
  <dcterms:created xsi:type="dcterms:W3CDTF">2026-08-12T11:20:00Z</dcterms:created>
  <dcterms:modified xsi:type="dcterms:W3CDTF">2026-09-17T10:38:00Z</dcterms:modified>
</cp:coreProperties>
</file>